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10E" w:rsidRPr="0082710E" w:rsidRDefault="0082710E" w:rsidP="0082710E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bookmarkStart w:id="0" w:name="_GoBack"/>
      <w:r w:rsidRPr="0082710E">
        <w:rPr>
          <w:rFonts w:ascii="Times New Roman" w:hAnsi="Times New Roman"/>
          <w:bCs/>
          <w:sz w:val="28"/>
          <w:szCs w:val="28"/>
        </w:rPr>
        <w:t>Приложение</w:t>
      </w:r>
    </w:p>
    <w:bookmarkEnd w:id="0"/>
    <w:p w:rsidR="00BA5601" w:rsidRPr="002E61C0" w:rsidRDefault="00BA5601" w:rsidP="00BA5601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ПОЛОЖЕНИЕ</w:t>
      </w:r>
    </w:p>
    <w:p w:rsidR="00BA5601" w:rsidRPr="002E61C0" w:rsidRDefault="00370E7E" w:rsidP="00BA560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  <w:lang w:val="en-US"/>
        </w:rPr>
        <w:t>XIV</w:t>
      </w:r>
      <w:r w:rsidRPr="002E61C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BA5601" w:rsidRPr="002E61C0">
        <w:rPr>
          <w:rFonts w:ascii="Times New Roman" w:hAnsi="Times New Roman"/>
          <w:b/>
          <w:bCs/>
          <w:sz w:val="28"/>
          <w:szCs w:val="28"/>
        </w:rPr>
        <w:t xml:space="preserve">городской научно-исследовательской 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филологической конференции школьников </w:t>
      </w:r>
      <w:r w:rsidR="00370E7E" w:rsidRPr="002E61C0">
        <w:rPr>
          <w:rFonts w:ascii="Times New Roman" w:hAnsi="Times New Roman"/>
          <w:b/>
          <w:bCs/>
          <w:sz w:val="28"/>
          <w:szCs w:val="28"/>
        </w:rPr>
        <w:t>и педагогов имени Д.С. Лихачё</w:t>
      </w:r>
      <w:r w:rsidRPr="002E61C0">
        <w:rPr>
          <w:rFonts w:ascii="Times New Roman" w:hAnsi="Times New Roman"/>
          <w:b/>
          <w:bCs/>
          <w:sz w:val="28"/>
          <w:szCs w:val="28"/>
        </w:rPr>
        <w:t>ва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70E7E" w:rsidRPr="002E61C0" w:rsidRDefault="00370E7E" w:rsidP="000114F3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i/>
          <w:sz w:val="28"/>
          <w:szCs w:val="28"/>
        </w:rPr>
      </w:pPr>
      <w:r w:rsidRPr="002E61C0">
        <w:rPr>
          <w:rFonts w:ascii="Times New Roman" w:hAnsi="Times New Roman"/>
          <w:bCs/>
          <w:i/>
          <w:sz w:val="28"/>
          <w:szCs w:val="28"/>
        </w:rPr>
        <w:t>Два чувства дивно близки нам…</w:t>
      </w:r>
    </w:p>
    <w:p w:rsidR="00370E7E" w:rsidRPr="002E61C0" w:rsidRDefault="00370E7E" w:rsidP="000114F3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i/>
          <w:sz w:val="28"/>
          <w:szCs w:val="28"/>
        </w:rPr>
      </w:pPr>
      <w:r w:rsidRPr="002E61C0">
        <w:rPr>
          <w:rFonts w:ascii="Times New Roman" w:hAnsi="Times New Roman"/>
          <w:bCs/>
          <w:i/>
          <w:sz w:val="28"/>
          <w:szCs w:val="28"/>
        </w:rPr>
        <w:t>В них обретает сердце пищу…</w:t>
      </w:r>
    </w:p>
    <w:p w:rsidR="00370E7E" w:rsidRPr="002E61C0" w:rsidRDefault="00370E7E" w:rsidP="000114F3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i/>
          <w:sz w:val="28"/>
          <w:szCs w:val="28"/>
        </w:rPr>
      </w:pPr>
      <w:r w:rsidRPr="002E61C0">
        <w:rPr>
          <w:rFonts w:ascii="Times New Roman" w:hAnsi="Times New Roman"/>
          <w:bCs/>
          <w:i/>
          <w:sz w:val="28"/>
          <w:szCs w:val="28"/>
        </w:rPr>
        <w:t>А.С. Пушкин.</w:t>
      </w:r>
    </w:p>
    <w:p w:rsidR="000114F3" w:rsidRPr="002E61C0" w:rsidRDefault="000114F3" w:rsidP="000114F3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i/>
          <w:sz w:val="28"/>
          <w:szCs w:val="28"/>
        </w:rPr>
      </w:pPr>
      <w:r w:rsidRPr="002E61C0">
        <w:rPr>
          <w:rFonts w:ascii="Times New Roman" w:hAnsi="Times New Roman"/>
          <w:bCs/>
          <w:i/>
          <w:sz w:val="28"/>
          <w:szCs w:val="28"/>
        </w:rPr>
        <w:t>Году семьи посвящается.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 w:rsidRPr="002E61C0">
        <w:rPr>
          <w:rFonts w:ascii="Times New Roman" w:hAnsi="Times New Roman"/>
          <w:bCs/>
          <w:i/>
          <w:sz w:val="28"/>
          <w:szCs w:val="28"/>
        </w:rPr>
        <w:t xml:space="preserve">                                                        </w:t>
      </w:r>
    </w:p>
    <w:p w:rsidR="00BA5601" w:rsidRPr="002E61C0" w:rsidRDefault="00BA5601" w:rsidP="00370E7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I. Общие положения</w:t>
      </w:r>
    </w:p>
    <w:p w:rsidR="00BA5601" w:rsidRPr="002E61C0" w:rsidRDefault="007B3B52" w:rsidP="00BA5601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70E7E" w:rsidRPr="002E61C0">
        <w:rPr>
          <w:rFonts w:ascii="Times New Roman" w:hAnsi="Times New Roman"/>
          <w:sz w:val="28"/>
          <w:szCs w:val="28"/>
        </w:rPr>
        <w:t>Настоящее положение определяет порядок организации и проведения городской научно-исследовательской филологической конференции школьников и педагогов имени Д.С. Лихачёва (далее – Конференция) в 2023-2024 учебном году. Конференция носит имя Дмитрия Сергеевича Лихачёва, автора фундаментальных трудов, посвящённых истории русской литературы и русской культуры, гуманиста, пропагандиста нравственности и духовности.</w:t>
      </w:r>
    </w:p>
    <w:p w:rsidR="00370E7E" w:rsidRPr="002E61C0" w:rsidRDefault="00370E7E" w:rsidP="007B3B5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2E61C0">
        <w:rPr>
          <w:rFonts w:ascii="Times New Roman" w:hAnsi="Times New Roman"/>
          <w:b/>
          <w:sz w:val="28"/>
          <w:szCs w:val="28"/>
        </w:rPr>
        <w:t>. Цель и задачи Конференции</w:t>
      </w:r>
    </w:p>
    <w:p w:rsidR="00370E7E" w:rsidRPr="002E61C0" w:rsidRDefault="007B3B52" w:rsidP="007B3B52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70E7E" w:rsidRPr="002E61C0">
        <w:rPr>
          <w:rFonts w:ascii="Times New Roman" w:hAnsi="Times New Roman"/>
          <w:b/>
          <w:sz w:val="28"/>
          <w:szCs w:val="28"/>
        </w:rPr>
        <w:t>Цель Конференции:</w:t>
      </w:r>
      <w:r w:rsidR="00370E7E" w:rsidRPr="002E61C0">
        <w:rPr>
          <w:rFonts w:ascii="Times New Roman" w:hAnsi="Times New Roman"/>
          <w:sz w:val="28"/>
          <w:szCs w:val="28"/>
        </w:rPr>
        <w:t xml:space="preserve"> активизация творческой, познавательной и интеллектуальной инициативы у школьников</w:t>
      </w:r>
      <w:r w:rsidRPr="002E61C0">
        <w:rPr>
          <w:rFonts w:ascii="Times New Roman" w:hAnsi="Times New Roman"/>
          <w:sz w:val="28"/>
          <w:szCs w:val="28"/>
        </w:rPr>
        <w:t xml:space="preserve"> посредством вовлечения их в исследовательскую деятельность в области гуманитарных наук.</w:t>
      </w:r>
    </w:p>
    <w:p w:rsidR="00BA5601" w:rsidRPr="002E61C0" w:rsidRDefault="007B3B52" w:rsidP="007B3B52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     </w:t>
      </w:r>
      <w:r w:rsidR="00BA5601" w:rsidRPr="002E61C0">
        <w:rPr>
          <w:rFonts w:ascii="Times New Roman" w:hAnsi="Times New Roman"/>
          <w:b/>
          <w:bCs/>
          <w:sz w:val="28"/>
          <w:szCs w:val="28"/>
        </w:rPr>
        <w:t>Задачи Конференции: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- </w:t>
      </w:r>
      <w:r w:rsidRPr="002E61C0">
        <w:rPr>
          <w:rFonts w:ascii="Times New Roman" w:hAnsi="Times New Roman"/>
          <w:sz w:val="28"/>
          <w:szCs w:val="28"/>
        </w:rPr>
        <w:t>повышение уровня общей и коммуникативной культуры современного школьника, социальной активности и самореализации;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- выявление одарённых и талантливых школьников для последующей поддержки и развития их способностей; 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демонстрация и пропаганда лучших достижений учащихся, опыта работы учебных заведений по организации учебной и научно-исследовательской деятельности;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формирование творческих связей с исследовательскими коллективами, организация взаимного общения;</w:t>
      </w:r>
    </w:p>
    <w:p w:rsidR="00BA5601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воспитание школьников на примерах жизни и творчества видных деятелей культуры, просвещения, искусства и науки;</w:t>
      </w:r>
    </w:p>
    <w:p w:rsidR="007B3B52" w:rsidRPr="002E61C0" w:rsidRDefault="00BA5601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- </w:t>
      </w:r>
      <w:r w:rsidR="007B3B52" w:rsidRPr="002E61C0">
        <w:rPr>
          <w:rFonts w:ascii="Times New Roman" w:hAnsi="Times New Roman"/>
          <w:sz w:val="28"/>
          <w:szCs w:val="28"/>
        </w:rPr>
        <w:t>социально-профессиональное самоопределение школьников.</w:t>
      </w:r>
    </w:p>
    <w:p w:rsidR="00BA5601" w:rsidRPr="002E61C0" w:rsidRDefault="007B3B52" w:rsidP="00BA560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BA5601" w:rsidRPr="002E61C0">
        <w:rPr>
          <w:rFonts w:ascii="Times New Roman" w:hAnsi="Times New Roman"/>
          <w:b/>
          <w:bCs/>
          <w:sz w:val="28"/>
          <w:szCs w:val="28"/>
        </w:rPr>
        <w:t xml:space="preserve">Предметом </w:t>
      </w:r>
      <w:r w:rsidR="00BA5601" w:rsidRPr="002E61C0">
        <w:rPr>
          <w:rFonts w:ascii="Times New Roman" w:hAnsi="Times New Roman"/>
          <w:bCs/>
          <w:sz w:val="28"/>
          <w:szCs w:val="28"/>
        </w:rPr>
        <w:t>рассмотрения на Конференции являются исследовательские работы учащихся</w:t>
      </w:r>
      <w:r w:rsidR="00F175E0">
        <w:rPr>
          <w:rFonts w:ascii="Times New Roman" w:hAnsi="Times New Roman"/>
          <w:bCs/>
          <w:sz w:val="28"/>
          <w:szCs w:val="28"/>
        </w:rPr>
        <w:t xml:space="preserve"> и педагогов</w:t>
      </w:r>
      <w:r w:rsidR="00BA5601" w:rsidRPr="002E61C0">
        <w:rPr>
          <w:rFonts w:ascii="Times New Roman" w:hAnsi="Times New Roman"/>
          <w:bCs/>
          <w:sz w:val="28"/>
          <w:szCs w:val="28"/>
        </w:rPr>
        <w:t>.</w:t>
      </w:r>
      <w:r w:rsidR="00BA5601" w:rsidRPr="002E61C0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7B3B52" w:rsidRPr="002E61C0" w:rsidRDefault="007B3B52" w:rsidP="007B3B5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2E61C0">
        <w:rPr>
          <w:rFonts w:ascii="Times New Roman" w:hAnsi="Times New Roman"/>
          <w:b/>
          <w:sz w:val="28"/>
          <w:szCs w:val="28"/>
        </w:rPr>
        <w:t>. Организаторы Конференции</w:t>
      </w:r>
    </w:p>
    <w:p w:rsidR="007B3B52" w:rsidRPr="002E61C0" w:rsidRDefault="007B3B52" w:rsidP="002C529E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lastRenderedPageBreak/>
        <w:t xml:space="preserve">     Для организационно-методического обеспечения проведения научно-исследовательской конференции имени Д.С. Лихачёва создаётся оргкомитет:</w:t>
      </w:r>
    </w:p>
    <w:p w:rsidR="007B3B52" w:rsidRPr="002E61C0" w:rsidRDefault="007B3B52" w:rsidP="002C529E">
      <w:pPr>
        <w:pStyle w:val="a5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Муниципальное казённое учреждение «Управление образования Исполнительного комитета муниципального образования города Казани».</w:t>
      </w:r>
    </w:p>
    <w:p w:rsidR="007B3B52" w:rsidRPr="002E61C0" w:rsidRDefault="007B3B52" w:rsidP="002C529E">
      <w:pPr>
        <w:pStyle w:val="a5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Институт филологии и межкультурной </w:t>
      </w:r>
      <w:proofErr w:type="gramStart"/>
      <w:r w:rsidRPr="002E61C0">
        <w:rPr>
          <w:rFonts w:ascii="Times New Roman" w:hAnsi="Times New Roman"/>
          <w:sz w:val="28"/>
          <w:szCs w:val="28"/>
        </w:rPr>
        <w:t>коммуникации  К</w:t>
      </w:r>
      <w:proofErr w:type="gramEnd"/>
      <w:r w:rsidRPr="002E61C0">
        <w:rPr>
          <w:rFonts w:ascii="Times New Roman" w:hAnsi="Times New Roman"/>
          <w:sz w:val="28"/>
          <w:szCs w:val="28"/>
        </w:rPr>
        <w:t>(П)ФУ.</w:t>
      </w:r>
    </w:p>
    <w:p w:rsidR="007B3B52" w:rsidRPr="002E61C0" w:rsidRDefault="007B3B52" w:rsidP="002C529E">
      <w:pPr>
        <w:pStyle w:val="a5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Отдел образования Управления образования Исполнительного комитета муниципального образования г. Казани по Авиастроительному и Ново-Савиновскому районам.</w:t>
      </w:r>
    </w:p>
    <w:p w:rsidR="007B3B52" w:rsidRPr="002E61C0" w:rsidRDefault="007B3B52" w:rsidP="002C529E">
      <w:pPr>
        <w:pStyle w:val="a5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«Средняя общеобразовательная школа с углублённым изучением отдельных предметов №62» Авиастроительного района города Казани (далее – Школа).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Pr="002E61C0">
        <w:rPr>
          <w:rFonts w:ascii="Times New Roman" w:hAnsi="Times New Roman"/>
          <w:b/>
          <w:sz w:val="28"/>
          <w:szCs w:val="28"/>
        </w:rPr>
        <w:t xml:space="preserve">Задачи оргкомитета Конференции: 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осуществлять общее руководство подготовкой и проведением научно-исследовательской конференции имени Д.С. Лихачёва;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формировать составы экспертных комиссий;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разрабатывать программу, формировать списки участников, утвержда</w:t>
      </w:r>
      <w:r w:rsidR="002037BC">
        <w:rPr>
          <w:rFonts w:ascii="Times New Roman" w:hAnsi="Times New Roman"/>
          <w:sz w:val="28"/>
          <w:szCs w:val="28"/>
        </w:rPr>
        <w:t>ть</w:t>
      </w:r>
      <w:r w:rsidRPr="002E61C0">
        <w:rPr>
          <w:rFonts w:ascii="Times New Roman" w:hAnsi="Times New Roman"/>
          <w:sz w:val="28"/>
          <w:szCs w:val="28"/>
        </w:rPr>
        <w:t xml:space="preserve"> итоговые документы Конференции.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Научно-методическое обеспечение Конференции через экспертные комиссии осуществляют: Казанский (Приволжский) Федеральный университет, Институт филологии и межкультурной коммуникации, Управление образования Исполнительного комитета муниципального образования города Казани.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Экспертные комиссии предметных секций формируются из ученых, преподавателей высших учебных заведений, специалистов учреждений, осуществляющих научно-методическое обеспечение Конференции. 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</w:t>
      </w:r>
      <w:r w:rsidRPr="002E61C0">
        <w:rPr>
          <w:rFonts w:ascii="Times New Roman" w:hAnsi="Times New Roman"/>
          <w:b/>
          <w:sz w:val="28"/>
          <w:szCs w:val="28"/>
        </w:rPr>
        <w:t xml:space="preserve">Задачи экспертных комиссий: 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осуществлять проверку представленных в оргкомитет Конференции научно-исследовательских работ учащихся в соответствии с критериями оценки с целью конкурсного отбора для публичной защиты на предметных секциях;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заслушивать доклады учащихся, проводить дискуссии в день проведения Конференции;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выносить решения о победителях и призерах Конференции;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представлять анализ научно-исследовательских работ, докладов учащихся, обобщать итоги работы секций;</w:t>
      </w:r>
    </w:p>
    <w:p w:rsidR="006567E8" w:rsidRPr="002E61C0" w:rsidRDefault="006567E8" w:rsidP="006567E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- вносить предложения в оргкомитет по вопросам, связанным с совершенствованием организации, проведения, научно-методического обеспечения Конференции. </w:t>
      </w:r>
    </w:p>
    <w:p w:rsidR="006567E8" w:rsidRPr="002E61C0" w:rsidRDefault="00144C2F" w:rsidP="00144C2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  <w:lang w:val="en-US"/>
        </w:rPr>
        <w:lastRenderedPageBreak/>
        <w:t>IV</w:t>
      </w:r>
      <w:r w:rsidRPr="002E61C0">
        <w:rPr>
          <w:rFonts w:ascii="Times New Roman" w:hAnsi="Times New Roman"/>
          <w:b/>
          <w:sz w:val="28"/>
          <w:szCs w:val="28"/>
        </w:rPr>
        <w:t>. Секции конференции</w:t>
      </w:r>
    </w:p>
    <w:p w:rsidR="003F6C0F" w:rsidRPr="002E61C0" w:rsidRDefault="003F6C0F" w:rsidP="00144C2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4C2F" w:rsidRPr="002E61C0" w:rsidRDefault="00144C2F" w:rsidP="00144C2F">
      <w:pPr>
        <w:shd w:val="clear" w:color="auto" w:fill="FFFFFF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1. Секции для учащихся: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Филологические исследования и культура речи</w:t>
      </w:r>
      <w:r w:rsidRPr="002E61C0">
        <w:rPr>
          <w:rFonts w:ascii="Times New Roman" w:hAnsi="Times New Roman"/>
          <w:sz w:val="28"/>
          <w:szCs w:val="28"/>
        </w:rPr>
        <w:t xml:space="preserve"> (на русском языке) (9-11 класс</w:t>
      </w:r>
      <w:r w:rsidR="00303E43" w:rsidRPr="002E61C0">
        <w:rPr>
          <w:rFonts w:ascii="Times New Roman" w:hAnsi="Times New Roman"/>
          <w:sz w:val="28"/>
          <w:szCs w:val="28"/>
        </w:rPr>
        <w:t>ы</w:t>
      </w:r>
      <w:r w:rsidRPr="002E61C0">
        <w:rPr>
          <w:rFonts w:ascii="Times New Roman" w:hAnsi="Times New Roman"/>
          <w:sz w:val="28"/>
          <w:szCs w:val="28"/>
        </w:rPr>
        <w:t>)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 xml:space="preserve">Русская литература </w:t>
      </w:r>
      <w:r w:rsidRPr="002E61C0">
        <w:rPr>
          <w:rFonts w:ascii="Times New Roman" w:hAnsi="Times New Roman"/>
          <w:sz w:val="28"/>
          <w:szCs w:val="28"/>
        </w:rPr>
        <w:t xml:space="preserve">(литература </w:t>
      </w:r>
      <w:r w:rsidRPr="002E61C0">
        <w:rPr>
          <w:rFonts w:ascii="Times New Roman" w:hAnsi="Times New Roman"/>
          <w:sz w:val="28"/>
          <w:szCs w:val="28"/>
          <w:lang w:val="en-US"/>
        </w:rPr>
        <w:t>XIX</w:t>
      </w:r>
      <w:r w:rsidRPr="002E61C0">
        <w:rPr>
          <w:rFonts w:ascii="Times New Roman" w:hAnsi="Times New Roman"/>
          <w:sz w:val="28"/>
          <w:szCs w:val="28"/>
        </w:rPr>
        <w:t xml:space="preserve"> в., литература ХХ в., </w:t>
      </w:r>
      <w:r w:rsidR="002037BC">
        <w:rPr>
          <w:rFonts w:ascii="Times New Roman" w:hAnsi="Times New Roman"/>
          <w:sz w:val="28"/>
          <w:szCs w:val="28"/>
        </w:rPr>
        <w:t xml:space="preserve">литература </w:t>
      </w:r>
      <w:r w:rsidR="002037BC">
        <w:rPr>
          <w:rFonts w:ascii="Times New Roman" w:hAnsi="Times New Roman"/>
          <w:sz w:val="28"/>
          <w:szCs w:val="28"/>
          <w:lang w:val="en-US"/>
        </w:rPr>
        <w:t>XXI</w:t>
      </w:r>
      <w:r w:rsidR="002037BC">
        <w:rPr>
          <w:rFonts w:ascii="Times New Roman" w:hAnsi="Times New Roman"/>
          <w:sz w:val="28"/>
          <w:szCs w:val="28"/>
        </w:rPr>
        <w:t xml:space="preserve"> века, </w:t>
      </w:r>
      <w:r w:rsidRPr="002E61C0">
        <w:rPr>
          <w:rFonts w:ascii="Times New Roman" w:hAnsi="Times New Roman"/>
          <w:sz w:val="28"/>
          <w:szCs w:val="28"/>
        </w:rPr>
        <w:t>взаимодействие русской и зарубежной литератур) (9-11 класс</w:t>
      </w:r>
      <w:r w:rsidR="00303E43" w:rsidRPr="002E61C0">
        <w:rPr>
          <w:rFonts w:ascii="Times New Roman" w:hAnsi="Times New Roman"/>
          <w:sz w:val="28"/>
          <w:szCs w:val="28"/>
        </w:rPr>
        <w:t>ы</w:t>
      </w:r>
      <w:r w:rsidRPr="002E61C0">
        <w:rPr>
          <w:rFonts w:ascii="Times New Roman" w:hAnsi="Times New Roman"/>
          <w:sz w:val="28"/>
          <w:szCs w:val="28"/>
        </w:rPr>
        <w:t>)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 xml:space="preserve">Проблемы татарской филологии </w:t>
      </w:r>
      <w:r w:rsidRPr="002E61C0">
        <w:rPr>
          <w:rFonts w:ascii="Times New Roman" w:hAnsi="Times New Roman"/>
          <w:sz w:val="28"/>
          <w:szCs w:val="28"/>
        </w:rPr>
        <w:t>(татарский язык и татарская литература) (5-11 класс</w:t>
      </w:r>
      <w:r w:rsidR="00303E43" w:rsidRPr="002E61C0">
        <w:rPr>
          <w:rFonts w:ascii="Times New Roman" w:hAnsi="Times New Roman"/>
          <w:sz w:val="28"/>
          <w:szCs w:val="28"/>
        </w:rPr>
        <w:t>ы</w:t>
      </w:r>
      <w:r w:rsidRPr="002E61C0">
        <w:rPr>
          <w:rFonts w:ascii="Times New Roman" w:hAnsi="Times New Roman"/>
          <w:sz w:val="28"/>
          <w:szCs w:val="28"/>
        </w:rPr>
        <w:t>)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Иностранные языки</w:t>
      </w:r>
      <w:r w:rsidRPr="002E61C0">
        <w:rPr>
          <w:rFonts w:ascii="Times New Roman" w:hAnsi="Times New Roman"/>
          <w:sz w:val="28"/>
          <w:szCs w:val="28"/>
        </w:rPr>
        <w:t xml:space="preserve"> (английский, французский, немецкий)</w:t>
      </w:r>
      <w:r w:rsidR="00303E43" w:rsidRPr="002E61C0">
        <w:rPr>
          <w:rFonts w:ascii="Times New Roman" w:hAnsi="Times New Roman"/>
          <w:sz w:val="28"/>
          <w:szCs w:val="28"/>
        </w:rPr>
        <w:t xml:space="preserve"> (5-11 классы)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Юный филолог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="00303E43" w:rsidRPr="002E61C0">
        <w:rPr>
          <w:rFonts w:ascii="Times New Roman" w:hAnsi="Times New Roman"/>
          <w:sz w:val="28"/>
          <w:szCs w:val="28"/>
        </w:rPr>
        <w:t>(русский язык, литература) (3-5 классы, 6-8 классы)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Секция истории и культурологии</w:t>
      </w:r>
      <w:r w:rsidR="00303E43" w:rsidRPr="002E61C0">
        <w:rPr>
          <w:rFonts w:ascii="Times New Roman" w:hAnsi="Times New Roman"/>
          <w:b/>
          <w:sz w:val="28"/>
          <w:szCs w:val="28"/>
        </w:rPr>
        <w:t xml:space="preserve"> </w:t>
      </w:r>
      <w:r w:rsidR="00303E43" w:rsidRPr="002E61C0">
        <w:rPr>
          <w:rFonts w:ascii="Times New Roman" w:hAnsi="Times New Roman"/>
          <w:sz w:val="28"/>
          <w:szCs w:val="28"/>
        </w:rPr>
        <w:t>(5-11 классы)</w:t>
      </w:r>
    </w:p>
    <w:p w:rsidR="00303E43" w:rsidRPr="002E61C0" w:rsidRDefault="00303E43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 xml:space="preserve">Секция «Художественное слово» </w:t>
      </w:r>
      <w:r w:rsidRPr="002E61C0">
        <w:rPr>
          <w:rFonts w:ascii="Times New Roman" w:hAnsi="Times New Roman"/>
          <w:sz w:val="28"/>
          <w:szCs w:val="28"/>
        </w:rPr>
        <w:t xml:space="preserve">(3-11 классы). </w:t>
      </w:r>
      <w:r w:rsidR="00F3753D">
        <w:rPr>
          <w:rFonts w:ascii="Times New Roman" w:hAnsi="Times New Roman"/>
          <w:sz w:val="28"/>
          <w:szCs w:val="28"/>
        </w:rPr>
        <w:t xml:space="preserve">«О, золотые времена… О, золотые имена…» (М.И. Цветаева). </w:t>
      </w:r>
      <w:r w:rsidRPr="002E61C0">
        <w:rPr>
          <w:rFonts w:ascii="Times New Roman" w:hAnsi="Times New Roman"/>
          <w:sz w:val="28"/>
          <w:szCs w:val="28"/>
        </w:rPr>
        <w:t>Году семьи посвящается.</w:t>
      </w:r>
    </w:p>
    <w:p w:rsidR="00303E43" w:rsidRPr="002E61C0" w:rsidRDefault="00DD12FE" w:rsidP="00F3753D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03E43" w:rsidRPr="002E61C0">
        <w:rPr>
          <w:rFonts w:ascii="Times New Roman" w:hAnsi="Times New Roman"/>
          <w:sz w:val="28"/>
          <w:szCs w:val="28"/>
        </w:rPr>
        <w:t>Артистическое мастерство, выразительное чтение фрагментов (не более 3-х минут) лирических и прозаических произведений писателей-юбиляров 2024 года (</w:t>
      </w:r>
      <w:r w:rsidR="002037BC">
        <w:rPr>
          <w:rFonts w:ascii="Times New Roman" w:hAnsi="Times New Roman"/>
          <w:sz w:val="28"/>
          <w:szCs w:val="28"/>
        </w:rPr>
        <w:t xml:space="preserve">А.С. Пушкин, </w:t>
      </w:r>
      <w:r w:rsidR="00303E43" w:rsidRPr="002E61C0">
        <w:rPr>
          <w:rFonts w:ascii="Times New Roman" w:hAnsi="Times New Roman"/>
          <w:sz w:val="28"/>
          <w:szCs w:val="28"/>
        </w:rPr>
        <w:t xml:space="preserve">П.П. Бажов, Е.И. Замятин, В.В. Бианки, И.А. Крылов, Ю.К. </w:t>
      </w:r>
      <w:proofErr w:type="spellStart"/>
      <w:r w:rsidR="00303E43" w:rsidRPr="002E61C0">
        <w:rPr>
          <w:rFonts w:ascii="Times New Roman" w:hAnsi="Times New Roman"/>
          <w:sz w:val="28"/>
          <w:szCs w:val="28"/>
        </w:rPr>
        <w:t>Олеша</w:t>
      </w:r>
      <w:proofErr w:type="spellEnd"/>
      <w:r w:rsidR="00303E43" w:rsidRPr="002E61C0">
        <w:rPr>
          <w:rFonts w:ascii="Times New Roman" w:hAnsi="Times New Roman"/>
          <w:sz w:val="28"/>
          <w:szCs w:val="28"/>
        </w:rPr>
        <w:t xml:space="preserve">, </w:t>
      </w:r>
      <w:r w:rsidR="005443A8" w:rsidRPr="002E61C0">
        <w:rPr>
          <w:rFonts w:ascii="Times New Roman" w:hAnsi="Times New Roman"/>
          <w:sz w:val="28"/>
          <w:szCs w:val="28"/>
        </w:rPr>
        <w:t>М. Жванецкий, Ю.В. Бондарев, А.Р. Беляев, Н.В. Гоголь, Д.И. Фонвизин, У. Шекспир</w:t>
      </w:r>
      <w:r w:rsidR="002037BC">
        <w:rPr>
          <w:rFonts w:ascii="Times New Roman" w:hAnsi="Times New Roman"/>
          <w:sz w:val="28"/>
          <w:szCs w:val="28"/>
        </w:rPr>
        <w:t>, Б. Васильев, Б.Ш. Окуджава, Ю.В. Друнина</w:t>
      </w:r>
      <w:r w:rsidR="005443A8" w:rsidRPr="002E61C0">
        <w:rPr>
          <w:rFonts w:ascii="Times New Roman" w:hAnsi="Times New Roman"/>
          <w:sz w:val="28"/>
          <w:szCs w:val="28"/>
        </w:rPr>
        <w:t xml:space="preserve"> и др.)</w:t>
      </w:r>
      <w:r w:rsidR="002037BC">
        <w:rPr>
          <w:rFonts w:ascii="Times New Roman" w:hAnsi="Times New Roman"/>
          <w:sz w:val="28"/>
          <w:szCs w:val="28"/>
        </w:rPr>
        <w:t>.</w:t>
      </w:r>
    </w:p>
    <w:p w:rsidR="00646AF3" w:rsidRPr="002E61C0" w:rsidRDefault="00646AF3" w:rsidP="00F3753D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В секции могут принять участие следующие возрастные группы: </w:t>
      </w:r>
      <w:r w:rsidR="00446945">
        <w:rPr>
          <w:rFonts w:ascii="Times New Roman" w:hAnsi="Times New Roman"/>
          <w:sz w:val="28"/>
          <w:szCs w:val="28"/>
        </w:rPr>
        <w:t>3-5 классы, 6</w:t>
      </w:r>
      <w:r w:rsidRPr="002E61C0">
        <w:rPr>
          <w:rFonts w:ascii="Times New Roman" w:hAnsi="Times New Roman"/>
          <w:sz w:val="28"/>
          <w:szCs w:val="28"/>
        </w:rPr>
        <w:t xml:space="preserve">-9 классы, 10-11 классы. Одна образовательная организация может направить только одну работу в каждой возрастной категории.  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Критерии оценивания в секции «Художественное слово»: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соответствие выбранного репертуара возрастным особенностям;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понимание художественного образа произведения;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умение передать мысли и чувства автора;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правильность произношения, хорошая дикция;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мастерство владения сценической речью;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расстановка логических пауз и ударений;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эмоциональность, экспрессивность (интонация, темп);</w:t>
      </w:r>
    </w:p>
    <w:p w:rsidR="00E45D77" w:rsidRPr="002E61C0" w:rsidRDefault="00E45D77" w:rsidP="00F3753D">
      <w:pPr>
        <w:shd w:val="clear" w:color="auto" w:fill="FFFFFF"/>
        <w:spacing w:after="0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активное общение со слушателями (органичность слова, мимики, жестов).</w:t>
      </w:r>
    </w:p>
    <w:p w:rsidR="003F6C0F" w:rsidRPr="002E61C0" w:rsidRDefault="003F6C0F" w:rsidP="00F3753D">
      <w:p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</w:p>
    <w:p w:rsidR="005443A8" w:rsidRPr="002E61C0" w:rsidRDefault="005443A8" w:rsidP="00F3753D">
      <w:pPr>
        <w:tabs>
          <w:tab w:val="left" w:pos="335"/>
        </w:tabs>
        <w:spacing w:after="0"/>
        <w:ind w:left="426" w:hanging="426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2. Секция для педагогов:</w:t>
      </w:r>
    </w:p>
    <w:p w:rsidR="00144C2F" w:rsidRPr="002E61C0" w:rsidRDefault="00144C2F" w:rsidP="00F3753D">
      <w:pPr>
        <w:numPr>
          <w:ilvl w:val="0"/>
          <w:numId w:val="1"/>
        </w:numPr>
        <w:tabs>
          <w:tab w:val="left" w:pos="335"/>
        </w:tabs>
        <w:spacing w:after="0"/>
        <w:ind w:left="426" w:hanging="426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 xml:space="preserve">Круглый стол для педагогов </w:t>
      </w:r>
      <w:r w:rsidRPr="002E61C0">
        <w:rPr>
          <w:rFonts w:ascii="Times New Roman" w:hAnsi="Times New Roman"/>
          <w:sz w:val="28"/>
          <w:szCs w:val="28"/>
        </w:rPr>
        <w:t>«</w:t>
      </w:r>
      <w:r w:rsidR="005443A8" w:rsidRPr="002E61C0">
        <w:rPr>
          <w:rFonts w:ascii="Times New Roman" w:hAnsi="Times New Roman"/>
          <w:bCs/>
          <w:sz w:val="28"/>
          <w:szCs w:val="28"/>
          <w:shd w:val="clear" w:color="auto" w:fill="FFFFFF"/>
        </w:rPr>
        <w:t>Функциональная грамотность: от теории к практике</w:t>
      </w:r>
      <w:r w:rsidRPr="002E61C0"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Pr="002E61C0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Pr="002E61C0">
        <w:rPr>
          <w:rFonts w:ascii="Times New Roman" w:hAnsi="Times New Roman"/>
          <w:sz w:val="28"/>
          <w:szCs w:val="28"/>
        </w:rPr>
        <w:t>(</w:t>
      </w:r>
      <w:r w:rsidR="005443A8" w:rsidRPr="002E61C0">
        <w:rPr>
          <w:rFonts w:ascii="Times New Roman" w:hAnsi="Times New Roman"/>
          <w:sz w:val="28"/>
          <w:szCs w:val="28"/>
        </w:rPr>
        <w:t xml:space="preserve">мастер-класс, </w:t>
      </w:r>
      <w:r w:rsidRPr="002E61C0">
        <w:rPr>
          <w:rFonts w:ascii="Times New Roman" w:hAnsi="Times New Roman"/>
          <w:sz w:val="28"/>
          <w:szCs w:val="28"/>
        </w:rPr>
        <w:t>презентаци</w:t>
      </w:r>
      <w:r w:rsidR="005443A8" w:rsidRPr="002E61C0">
        <w:rPr>
          <w:rFonts w:ascii="Times New Roman" w:hAnsi="Times New Roman"/>
          <w:sz w:val="28"/>
          <w:szCs w:val="28"/>
        </w:rPr>
        <w:t xml:space="preserve">я опыта работы по формированию у обучающихся функциональной грамотности). </w:t>
      </w:r>
      <w:r w:rsidRPr="002E61C0">
        <w:rPr>
          <w:rFonts w:ascii="Times New Roman" w:hAnsi="Times New Roman"/>
          <w:sz w:val="28"/>
          <w:szCs w:val="28"/>
        </w:rPr>
        <w:t xml:space="preserve">По итогам </w:t>
      </w:r>
      <w:proofErr w:type="gramStart"/>
      <w:r w:rsidRPr="002E61C0">
        <w:rPr>
          <w:rFonts w:ascii="Times New Roman" w:hAnsi="Times New Roman"/>
          <w:sz w:val="28"/>
          <w:szCs w:val="28"/>
        </w:rPr>
        <w:t>работы  Круглого</w:t>
      </w:r>
      <w:proofErr w:type="gramEnd"/>
      <w:r w:rsidRPr="002E61C0">
        <w:rPr>
          <w:rFonts w:ascii="Times New Roman" w:hAnsi="Times New Roman"/>
          <w:sz w:val="28"/>
          <w:szCs w:val="28"/>
        </w:rPr>
        <w:t xml:space="preserve"> стола будут вручаться сертификаты,  лучшие работы будут  опубликованы в </w:t>
      </w:r>
      <w:r w:rsidR="005443A8" w:rsidRPr="002E61C0">
        <w:rPr>
          <w:rFonts w:ascii="Times New Roman" w:hAnsi="Times New Roman"/>
          <w:sz w:val="28"/>
          <w:szCs w:val="28"/>
        </w:rPr>
        <w:t xml:space="preserve">электронном </w:t>
      </w:r>
      <w:r w:rsidRPr="002E61C0">
        <w:rPr>
          <w:rFonts w:ascii="Times New Roman" w:hAnsi="Times New Roman"/>
          <w:sz w:val="28"/>
          <w:szCs w:val="28"/>
        </w:rPr>
        <w:t xml:space="preserve">сборнике </w:t>
      </w:r>
      <w:r w:rsidR="005443A8" w:rsidRPr="002E61C0">
        <w:rPr>
          <w:rFonts w:ascii="Times New Roman" w:hAnsi="Times New Roman"/>
          <w:sz w:val="28"/>
          <w:szCs w:val="28"/>
        </w:rPr>
        <w:t>тезисов К</w:t>
      </w:r>
      <w:r w:rsidRPr="002E61C0">
        <w:rPr>
          <w:rFonts w:ascii="Times New Roman" w:hAnsi="Times New Roman"/>
          <w:sz w:val="28"/>
          <w:szCs w:val="28"/>
        </w:rPr>
        <w:t>онференции.</w:t>
      </w:r>
    </w:p>
    <w:p w:rsidR="003F6C0F" w:rsidRPr="002E61C0" w:rsidRDefault="003F6C0F" w:rsidP="003F6C0F">
      <w:pPr>
        <w:tabs>
          <w:tab w:val="left" w:pos="335"/>
        </w:tabs>
        <w:spacing w:after="0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</w:p>
    <w:p w:rsidR="00A75B9E" w:rsidRPr="002E61C0" w:rsidRDefault="00A75B9E" w:rsidP="00A75B9E">
      <w:pPr>
        <w:tabs>
          <w:tab w:val="left" w:pos="335"/>
        </w:tabs>
        <w:spacing w:after="0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lastRenderedPageBreak/>
        <w:t>Участники Конференции:</w:t>
      </w:r>
    </w:p>
    <w:p w:rsidR="00A75B9E" w:rsidRDefault="00A75B9E" w:rsidP="00A75B9E">
      <w:pPr>
        <w:tabs>
          <w:tab w:val="left" w:pos="335"/>
        </w:tabs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В Конференции принимают участие школьники 3-11 класс</w:t>
      </w:r>
      <w:r w:rsidR="003F6C0F" w:rsidRPr="002E61C0">
        <w:rPr>
          <w:rFonts w:ascii="Times New Roman" w:hAnsi="Times New Roman"/>
          <w:sz w:val="28"/>
          <w:szCs w:val="28"/>
        </w:rPr>
        <w:t>ов</w:t>
      </w:r>
      <w:r w:rsidRPr="002E61C0">
        <w:rPr>
          <w:rFonts w:ascii="Times New Roman" w:hAnsi="Times New Roman"/>
          <w:sz w:val="28"/>
          <w:szCs w:val="28"/>
        </w:rPr>
        <w:t>, педагоги образовательных учреждений.</w:t>
      </w:r>
      <w:r w:rsidR="009A22C1">
        <w:rPr>
          <w:rFonts w:ascii="Times New Roman" w:hAnsi="Times New Roman"/>
          <w:sz w:val="28"/>
          <w:szCs w:val="28"/>
        </w:rPr>
        <w:t xml:space="preserve"> Допускается участие групповой работы (не более 2-х учащихся).</w:t>
      </w:r>
    </w:p>
    <w:p w:rsidR="003F6C0F" w:rsidRPr="002037BC" w:rsidRDefault="009A22C1" w:rsidP="009A22C1">
      <w:pPr>
        <w:tabs>
          <w:tab w:val="left" w:pos="335"/>
        </w:tabs>
        <w:spacing w:after="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3F6C0F" w:rsidRPr="002E61C0" w:rsidRDefault="003F6C0F" w:rsidP="003F6C0F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 w:rsidRPr="002E61C0">
        <w:rPr>
          <w:rFonts w:ascii="Times New Roman" w:hAnsi="Times New Roman"/>
          <w:b/>
          <w:bCs/>
          <w:sz w:val="28"/>
          <w:szCs w:val="28"/>
        </w:rPr>
        <w:t>. Порядок организации и проведения</w:t>
      </w:r>
    </w:p>
    <w:p w:rsidR="00775FB5" w:rsidRPr="002E61C0" w:rsidRDefault="003C193C" w:rsidP="00775F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      </w:t>
      </w:r>
      <w:r w:rsidR="003F6C0F" w:rsidRPr="002E61C0">
        <w:rPr>
          <w:rFonts w:ascii="Times New Roman" w:hAnsi="Times New Roman"/>
          <w:b/>
          <w:bCs/>
          <w:sz w:val="28"/>
          <w:szCs w:val="28"/>
        </w:rPr>
        <w:t>Конференция проводится в два тура:</w:t>
      </w:r>
    </w:p>
    <w:p w:rsidR="003F6C0F" w:rsidRPr="002E61C0" w:rsidRDefault="003C193C" w:rsidP="00775F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</w:t>
      </w:r>
      <w:r w:rsidR="003F6C0F" w:rsidRPr="002E61C0">
        <w:rPr>
          <w:rFonts w:ascii="Times New Roman" w:hAnsi="Times New Roman"/>
          <w:b/>
          <w:bCs/>
          <w:sz w:val="28"/>
          <w:szCs w:val="28"/>
        </w:rPr>
        <w:t>I тур – заочный</w:t>
      </w:r>
    </w:p>
    <w:p w:rsidR="009A22C1" w:rsidRDefault="00775FB5" w:rsidP="009A22C1">
      <w:pPr>
        <w:spacing w:after="0"/>
        <w:ind w:left="113"/>
        <w:jc w:val="both"/>
        <w:rPr>
          <w:rFonts w:ascii="Times New Roman" w:hAnsi="Times New Roman"/>
          <w:b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 xml:space="preserve">Участники предоставляют в оргкомитет Конференции заявку на участие (Приложение 1), тезисы (объем не более 1 страницы) (Приложение </w:t>
      </w:r>
      <w:r w:rsidR="00F3753D">
        <w:rPr>
          <w:rFonts w:ascii="Times New Roman" w:hAnsi="Times New Roman"/>
          <w:sz w:val="28"/>
          <w:szCs w:val="28"/>
        </w:rPr>
        <w:t>3</w:t>
      </w:r>
      <w:r w:rsidR="003F6C0F" w:rsidRPr="002E61C0">
        <w:rPr>
          <w:rFonts w:ascii="Times New Roman" w:hAnsi="Times New Roman"/>
          <w:sz w:val="28"/>
          <w:szCs w:val="28"/>
        </w:rPr>
        <w:t>)</w:t>
      </w:r>
      <w:r w:rsidR="009A22C1">
        <w:rPr>
          <w:rFonts w:ascii="Times New Roman" w:hAnsi="Times New Roman"/>
          <w:sz w:val="28"/>
          <w:szCs w:val="28"/>
        </w:rPr>
        <w:t>, исследовательскую работу</w:t>
      </w:r>
      <w:r w:rsidR="003F6C0F" w:rsidRPr="002E61C0">
        <w:rPr>
          <w:rFonts w:ascii="Times New Roman" w:hAnsi="Times New Roman"/>
          <w:sz w:val="28"/>
          <w:szCs w:val="28"/>
        </w:rPr>
        <w:t>. Данные материалы (</w:t>
      </w:r>
      <w:r w:rsidR="009A22C1">
        <w:rPr>
          <w:rFonts w:ascii="Times New Roman" w:hAnsi="Times New Roman"/>
          <w:sz w:val="28"/>
          <w:szCs w:val="28"/>
        </w:rPr>
        <w:t>три</w:t>
      </w:r>
      <w:r w:rsidR="003F6C0F" w:rsidRPr="002E61C0">
        <w:rPr>
          <w:rFonts w:ascii="Times New Roman" w:hAnsi="Times New Roman"/>
          <w:sz w:val="28"/>
          <w:szCs w:val="28"/>
        </w:rPr>
        <w:t xml:space="preserve"> файла – заявка</w:t>
      </w:r>
      <w:r w:rsidR="009A22C1">
        <w:rPr>
          <w:rFonts w:ascii="Times New Roman" w:hAnsi="Times New Roman"/>
          <w:sz w:val="28"/>
          <w:szCs w:val="28"/>
        </w:rPr>
        <w:t xml:space="preserve">, </w:t>
      </w:r>
      <w:r w:rsidR="003F6C0F" w:rsidRPr="002E61C0">
        <w:rPr>
          <w:rFonts w:ascii="Times New Roman" w:hAnsi="Times New Roman"/>
          <w:sz w:val="28"/>
          <w:szCs w:val="28"/>
        </w:rPr>
        <w:t>тезисы</w:t>
      </w:r>
      <w:r w:rsidR="009A22C1">
        <w:rPr>
          <w:rFonts w:ascii="Times New Roman" w:hAnsi="Times New Roman"/>
          <w:sz w:val="28"/>
          <w:szCs w:val="28"/>
        </w:rPr>
        <w:t>, работа</w:t>
      </w:r>
      <w:r w:rsidR="003F6C0F" w:rsidRPr="002E61C0">
        <w:rPr>
          <w:rFonts w:ascii="Times New Roman" w:hAnsi="Times New Roman"/>
          <w:sz w:val="28"/>
          <w:szCs w:val="28"/>
        </w:rPr>
        <w:t xml:space="preserve"> - формата </w:t>
      </w:r>
      <w:r w:rsidR="003F6C0F" w:rsidRPr="002E61C0">
        <w:rPr>
          <w:rFonts w:ascii="Times New Roman" w:hAnsi="Times New Roman"/>
          <w:sz w:val="28"/>
          <w:szCs w:val="28"/>
          <w:lang w:val="en-US"/>
        </w:rPr>
        <w:t>doc</w:t>
      </w:r>
      <w:r w:rsidR="003F6C0F" w:rsidRPr="002E61C0">
        <w:rPr>
          <w:rFonts w:ascii="Times New Roman" w:hAnsi="Times New Roman"/>
          <w:sz w:val="28"/>
          <w:szCs w:val="28"/>
        </w:rPr>
        <w:t xml:space="preserve">) присылаются на электронный адрес Конференции: </w:t>
      </w:r>
      <w:proofErr w:type="spellStart"/>
      <w:r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sch</w:t>
      </w:r>
      <w:proofErr w:type="spellEnd"/>
      <w:r w:rsidRPr="002E61C0">
        <w:rPr>
          <w:rFonts w:ascii="Times New Roman" w:hAnsi="Times New Roman"/>
          <w:b/>
          <w:color w:val="0000FF"/>
          <w:sz w:val="28"/>
          <w:szCs w:val="28"/>
        </w:rPr>
        <w:t>62_2024@</w:t>
      </w:r>
      <w:r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mail</w:t>
      </w:r>
      <w:r w:rsidRPr="002E61C0">
        <w:rPr>
          <w:rFonts w:ascii="Times New Roman" w:hAnsi="Times New Roman"/>
          <w:b/>
          <w:color w:val="0000FF"/>
          <w:sz w:val="28"/>
          <w:szCs w:val="28"/>
        </w:rPr>
        <w:t>.</w:t>
      </w:r>
      <w:proofErr w:type="spellStart"/>
      <w:r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ru</w:t>
      </w:r>
      <w:proofErr w:type="spellEnd"/>
      <w:r w:rsidR="003F6C0F" w:rsidRPr="002E61C0">
        <w:rPr>
          <w:rFonts w:ascii="Times New Roman" w:hAnsi="Times New Roman"/>
          <w:b/>
          <w:color w:val="0000FF"/>
          <w:sz w:val="28"/>
          <w:szCs w:val="28"/>
        </w:rPr>
        <w:t xml:space="preserve">   </w:t>
      </w:r>
      <w:r w:rsidR="003F6C0F" w:rsidRPr="002E61C0">
        <w:rPr>
          <w:rFonts w:ascii="Times New Roman" w:hAnsi="Times New Roman"/>
          <w:sz w:val="28"/>
          <w:szCs w:val="28"/>
        </w:rPr>
        <w:t>до</w:t>
      </w:r>
      <w:r w:rsidR="003F6C0F" w:rsidRPr="002E61C0">
        <w:rPr>
          <w:rFonts w:ascii="Times New Roman" w:hAnsi="Times New Roman"/>
          <w:b/>
          <w:sz w:val="28"/>
          <w:szCs w:val="28"/>
        </w:rPr>
        <w:t xml:space="preserve"> 2</w:t>
      </w:r>
      <w:r w:rsidR="00790056" w:rsidRPr="002E61C0">
        <w:rPr>
          <w:rFonts w:ascii="Times New Roman" w:hAnsi="Times New Roman"/>
          <w:b/>
          <w:sz w:val="28"/>
          <w:szCs w:val="28"/>
        </w:rPr>
        <w:t>5</w:t>
      </w:r>
      <w:r w:rsidR="003F6C0F" w:rsidRPr="002E61C0">
        <w:rPr>
          <w:rFonts w:ascii="Times New Roman" w:hAnsi="Times New Roman"/>
          <w:b/>
          <w:sz w:val="28"/>
          <w:szCs w:val="28"/>
        </w:rPr>
        <w:t>.01.20</w:t>
      </w:r>
      <w:r w:rsidRPr="002E61C0">
        <w:rPr>
          <w:rFonts w:ascii="Times New Roman" w:hAnsi="Times New Roman"/>
          <w:b/>
          <w:sz w:val="28"/>
          <w:szCs w:val="28"/>
        </w:rPr>
        <w:t>24</w:t>
      </w:r>
      <w:r w:rsidR="003F6C0F" w:rsidRPr="002E61C0">
        <w:rPr>
          <w:rFonts w:ascii="Times New Roman" w:hAnsi="Times New Roman"/>
          <w:b/>
          <w:sz w:val="28"/>
          <w:szCs w:val="28"/>
        </w:rPr>
        <w:t>г.</w:t>
      </w:r>
      <w:r w:rsidRPr="002E61C0">
        <w:rPr>
          <w:rFonts w:ascii="Times New Roman" w:hAnsi="Times New Roman"/>
          <w:b/>
          <w:sz w:val="28"/>
          <w:szCs w:val="28"/>
        </w:rPr>
        <w:t xml:space="preserve"> (включительно).</w:t>
      </w:r>
    </w:p>
    <w:p w:rsidR="003F6C0F" w:rsidRPr="002E61C0" w:rsidRDefault="00775FB5" w:rsidP="009A22C1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>Поступившие в установленный оргкомитетом срок материалы подлежат рецензированию экспертными комиссиями</w:t>
      </w:r>
      <w:r w:rsidRPr="002E61C0">
        <w:rPr>
          <w:rFonts w:ascii="Times New Roman" w:hAnsi="Times New Roman"/>
          <w:sz w:val="28"/>
          <w:szCs w:val="28"/>
        </w:rPr>
        <w:t xml:space="preserve"> в срок до </w:t>
      </w:r>
      <w:r w:rsidR="00790056" w:rsidRPr="002E61C0">
        <w:rPr>
          <w:rFonts w:ascii="Times New Roman" w:hAnsi="Times New Roman"/>
          <w:b/>
          <w:sz w:val="28"/>
          <w:szCs w:val="28"/>
        </w:rPr>
        <w:t>29</w:t>
      </w:r>
      <w:r w:rsidRPr="002E61C0">
        <w:rPr>
          <w:rFonts w:ascii="Times New Roman" w:hAnsi="Times New Roman"/>
          <w:b/>
          <w:sz w:val="28"/>
          <w:szCs w:val="28"/>
        </w:rPr>
        <w:t>.0</w:t>
      </w:r>
      <w:r w:rsidR="00790056" w:rsidRPr="002E61C0">
        <w:rPr>
          <w:rFonts w:ascii="Times New Roman" w:hAnsi="Times New Roman"/>
          <w:b/>
          <w:sz w:val="28"/>
          <w:szCs w:val="28"/>
        </w:rPr>
        <w:t>1</w:t>
      </w:r>
      <w:r w:rsidRPr="002E61C0">
        <w:rPr>
          <w:rFonts w:ascii="Times New Roman" w:hAnsi="Times New Roman"/>
          <w:b/>
          <w:sz w:val="28"/>
          <w:szCs w:val="28"/>
        </w:rPr>
        <w:t>.2024г</w:t>
      </w:r>
      <w:r w:rsidR="003F6C0F" w:rsidRPr="002E61C0">
        <w:rPr>
          <w:rFonts w:ascii="Times New Roman" w:hAnsi="Times New Roman"/>
          <w:b/>
          <w:sz w:val="28"/>
          <w:szCs w:val="28"/>
        </w:rPr>
        <w:t>.</w:t>
      </w:r>
      <w:r w:rsidR="003F6C0F" w:rsidRPr="002E61C0">
        <w:rPr>
          <w:rFonts w:ascii="Times New Roman" w:hAnsi="Times New Roman"/>
          <w:sz w:val="28"/>
          <w:szCs w:val="28"/>
        </w:rPr>
        <w:t xml:space="preserve"> Экспертные комиссии рекомендуют не более 20 докладов для публичной защиты на предметной секции во время проведения Конференции.</w:t>
      </w:r>
      <w:r w:rsidR="00446945">
        <w:rPr>
          <w:rFonts w:ascii="Times New Roman" w:hAnsi="Times New Roman"/>
          <w:sz w:val="28"/>
          <w:szCs w:val="28"/>
        </w:rPr>
        <w:t xml:space="preserve"> Оргкомитет оставляет за собой право объединять секции (при отсутствии или малом количестве заявленных работ), формировать состав участников каждой секции.  </w:t>
      </w:r>
    </w:p>
    <w:p w:rsidR="003F6C0F" w:rsidRPr="002E61C0" w:rsidRDefault="00775FB5" w:rsidP="00446945">
      <w:pPr>
        <w:shd w:val="clear" w:color="auto" w:fill="FFFFFF"/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>Участники секции «</w:t>
      </w:r>
      <w:r w:rsidRPr="002E61C0">
        <w:rPr>
          <w:rFonts w:ascii="Times New Roman" w:hAnsi="Times New Roman"/>
          <w:sz w:val="28"/>
          <w:szCs w:val="28"/>
        </w:rPr>
        <w:t xml:space="preserve">Художественное слово» </w:t>
      </w:r>
      <w:r w:rsidR="003F6C0F" w:rsidRPr="002E61C0">
        <w:rPr>
          <w:rFonts w:ascii="Times New Roman" w:hAnsi="Times New Roman"/>
          <w:sz w:val="28"/>
          <w:szCs w:val="28"/>
        </w:rPr>
        <w:t>предоставляют заявку на участие</w:t>
      </w:r>
      <w:r w:rsidR="009F3C52">
        <w:rPr>
          <w:rFonts w:ascii="Times New Roman" w:hAnsi="Times New Roman"/>
          <w:sz w:val="28"/>
          <w:szCs w:val="28"/>
        </w:rPr>
        <w:t xml:space="preserve"> и </w:t>
      </w:r>
      <w:r w:rsidR="009A22C1">
        <w:rPr>
          <w:rFonts w:ascii="Times New Roman" w:hAnsi="Times New Roman"/>
          <w:sz w:val="28"/>
          <w:szCs w:val="28"/>
        </w:rPr>
        <w:t xml:space="preserve">видео (формат </w:t>
      </w:r>
      <w:proofErr w:type="spellStart"/>
      <w:r w:rsidR="009A22C1">
        <w:rPr>
          <w:rFonts w:ascii="Times New Roman" w:hAnsi="Times New Roman"/>
          <w:sz w:val="28"/>
          <w:szCs w:val="28"/>
          <w:lang w:val="en-US"/>
        </w:rPr>
        <w:t>mp</w:t>
      </w:r>
      <w:proofErr w:type="spellEnd"/>
      <w:r w:rsidR="009A22C1" w:rsidRPr="009A22C1">
        <w:rPr>
          <w:rFonts w:ascii="Times New Roman" w:hAnsi="Times New Roman"/>
          <w:sz w:val="28"/>
          <w:szCs w:val="28"/>
        </w:rPr>
        <w:t>4</w:t>
      </w:r>
      <w:r w:rsidR="009A22C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A22C1">
        <w:rPr>
          <w:rFonts w:ascii="Times New Roman" w:hAnsi="Times New Roman"/>
          <w:sz w:val="28"/>
          <w:szCs w:val="28"/>
          <w:lang w:val="en-US"/>
        </w:rPr>
        <w:t>mov</w:t>
      </w:r>
      <w:proofErr w:type="spellEnd"/>
      <w:r w:rsidR="009A22C1">
        <w:rPr>
          <w:rFonts w:ascii="Times New Roman" w:hAnsi="Times New Roman"/>
          <w:sz w:val="28"/>
          <w:szCs w:val="28"/>
        </w:rPr>
        <w:t>). Данные материалы (два файла) присылаю</w:t>
      </w:r>
      <w:r w:rsidR="003F6C0F" w:rsidRPr="002E61C0">
        <w:rPr>
          <w:rFonts w:ascii="Times New Roman" w:hAnsi="Times New Roman"/>
          <w:sz w:val="28"/>
          <w:szCs w:val="28"/>
        </w:rPr>
        <w:t xml:space="preserve">тся на электронный адрес Конференции: </w:t>
      </w:r>
      <w:proofErr w:type="spellStart"/>
      <w:r w:rsidR="009A22C1" w:rsidRPr="009A22C1">
        <w:rPr>
          <w:rFonts w:ascii="Times New Roman" w:hAnsi="Times New Roman"/>
          <w:b/>
          <w:color w:val="0000FF"/>
          <w:sz w:val="28"/>
          <w:szCs w:val="28"/>
          <w:lang w:val="en-US"/>
        </w:rPr>
        <w:t>sch</w:t>
      </w:r>
      <w:proofErr w:type="spellEnd"/>
      <w:r w:rsidR="009A22C1" w:rsidRPr="009A22C1">
        <w:rPr>
          <w:rFonts w:ascii="Times New Roman" w:hAnsi="Times New Roman"/>
          <w:b/>
          <w:color w:val="0000FF"/>
          <w:sz w:val="28"/>
          <w:szCs w:val="28"/>
        </w:rPr>
        <w:t>62_2024@</w:t>
      </w:r>
      <w:r w:rsidR="009A22C1" w:rsidRPr="009A22C1">
        <w:rPr>
          <w:rFonts w:ascii="Times New Roman" w:hAnsi="Times New Roman"/>
          <w:b/>
          <w:color w:val="0000FF"/>
          <w:sz w:val="28"/>
          <w:szCs w:val="28"/>
          <w:lang w:val="en-US"/>
        </w:rPr>
        <w:t>mail</w:t>
      </w:r>
      <w:r w:rsidR="009A22C1" w:rsidRPr="009A22C1">
        <w:rPr>
          <w:rFonts w:ascii="Times New Roman" w:hAnsi="Times New Roman"/>
          <w:b/>
          <w:color w:val="0000FF"/>
          <w:sz w:val="28"/>
          <w:szCs w:val="28"/>
        </w:rPr>
        <w:t>.</w:t>
      </w:r>
      <w:proofErr w:type="spellStart"/>
      <w:r w:rsidR="009A22C1" w:rsidRPr="009A22C1">
        <w:rPr>
          <w:rFonts w:ascii="Times New Roman" w:hAnsi="Times New Roman"/>
          <w:b/>
          <w:color w:val="0000FF"/>
          <w:sz w:val="28"/>
          <w:szCs w:val="28"/>
          <w:lang w:val="en-US"/>
        </w:rPr>
        <w:t>ru</w:t>
      </w:r>
      <w:proofErr w:type="spellEnd"/>
      <w:r w:rsidR="009A22C1">
        <w:rPr>
          <w:rFonts w:ascii="Times New Roman" w:hAnsi="Times New Roman"/>
          <w:b/>
          <w:color w:val="0000FF"/>
          <w:sz w:val="28"/>
          <w:szCs w:val="28"/>
        </w:rPr>
        <w:t xml:space="preserve">. </w:t>
      </w:r>
      <w:proofErr w:type="spellStart"/>
      <w:r w:rsidR="009A22C1" w:rsidRPr="009A22C1">
        <w:rPr>
          <w:rFonts w:ascii="Times New Roman" w:hAnsi="Times New Roman"/>
          <w:sz w:val="28"/>
          <w:szCs w:val="28"/>
        </w:rPr>
        <w:t>О</w:t>
      </w:r>
      <w:r w:rsidR="003F6C0F" w:rsidRPr="002E61C0">
        <w:rPr>
          <w:rFonts w:ascii="Times New Roman" w:hAnsi="Times New Roman"/>
          <w:sz w:val="28"/>
          <w:szCs w:val="28"/>
        </w:rPr>
        <w:t>ргвзнос</w:t>
      </w:r>
      <w:proofErr w:type="spellEnd"/>
      <w:r w:rsidR="009A22C1">
        <w:rPr>
          <w:rFonts w:ascii="Times New Roman" w:hAnsi="Times New Roman"/>
          <w:sz w:val="28"/>
          <w:szCs w:val="28"/>
        </w:rPr>
        <w:t xml:space="preserve"> </w:t>
      </w:r>
      <w:r w:rsidRPr="002E61C0">
        <w:rPr>
          <w:rFonts w:ascii="Times New Roman" w:hAnsi="Times New Roman"/>
          <w:sz w:val="28"/>
          <w:szCs w:val="28"/>
        </w:rPr>
        <w:t>оплачивается в школе в установленные сроки</w:t>
      </w:r>
      <w:r w:rsidR="009A22C1">
        <w:rPr>
          <w:rFonts w:ascii="Times New Roman" w:hAnsi="Times New Roman"/>
          <w:sz w:val="28"/>
          <w:szCs w:val="28"/>
        </w:rPr>
        <w:t xml:space="preserve"> после завершения заочного тура</w:t>
      </w:r>
      <w:r w:rsidR="003F6C0F" w:rsidRPr="002E61C0">
        <w:rPr>
          <w:rFonts w:ascii="Times New Roman" w:hAnsi="Times New Roman"/>
          <w:sz w:val="28"/>
          <w:szCs w:val="28"/>
        </w:rPr>
        <w:t xml:space="preserve">.  </w:t>
      </w:r>
    </w:p>
    <w:p w:rsidR="003F6C0F" w:rsidRPr="002E61C0" w:rsidRDefault="003F6C0F" w:rsidP="00446945">
      <w:pPr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     Критериями отбора работ на заочном этапе являются:</w:t>
      </w:r>
    </w:p>
    <w:p w:rsidR="003F6C0F" w:rsidRPr="002E61C0" w:rsidRDefault="003F6C0F" w:rsidP="00446945">
      <w:pPr>
        <w:spacing w:after="0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а</w:t>
      </w:r>
      <w:r w:rsidRPr="002E61C0">
        <w:rPr>
          <w:rFonts w:ascii="Times New Roman" w:hAnsi="Times New Roman"/>
          <w:color w:val="000000"/>
          <w:sz w:val="28"/>
          <w:szCs w:val="28"/>
        </w:rPr>
        <w:t>ктуальность (новизна темы),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>- наличие цели и задач исследования,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 xml:space="preserve">- наличие гипотезы, </w:t>
      </w:r>
      <w:proofErr w:type="gramStart"/>
      <w:r w:rsidRPr="002E61C0">
        <w:rPr>
          <w:rFonts w:ascii="Times New Roman" w:hAnsi="Times New Roman"/>
          <w:color w:val="000000"/>
          <w:sz w:val="28"/>
          <w:szCs w:val="28"/>
        </w:rPr>
        <w:t>выдвинутой  в</w:t>
      </w:r>
      <w:proofErr w:type="gramEnd"/>
      <w:r w:rsidRPr="002E61C0">
        <w:rPr>
          <w:rFonts w:ascii="Times New Roman" w:hAnsi="Times New Roman"/>
          <w:color w:val="000000"/>
          <w:sz w:val="28"/>
          <w:szCs w:val="28"/>
        </w:rPr>
        <w:t xml:space="preserve"> работе,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>- грамотность изложения,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>- личностная</w:t>
      </w:r>
      <w:r w:rsidR="00F3753D">
        <w:rPr>
          <w:rFonts w:ascii="Times New Roman" w:hAnsi="Times New Roman"/>
          <w:color w:val="000000"/>
          <w:sz w:val="28"/>
          <w:szCs w:val="28"/>
        </w:rPr>
        <w:t xml:space="preserve"> и социальная значимость работы</w:t>
      </w:r>
      <w:r w:rsidRPr="002E61C0">
        <w:rPr>
          <w:rFonts w:ascii="Times New Roman" w:hAnsi="Times New Roman"/>
          <w:color w:val="000000"/>
          <w:sz w:val="28"/>
          <w:szCs w:val="28"/>
        </w:rPr>
        <w:t>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>- степень самостоятельности рассмотрения проблемы,</w:t>
      </w:r>
    </w:p>
    <w:p w:rsidR="003F6C0F" w:rsidRPr="002E61C0" w:rsidRDefault="003F6C0F" w:rsidP="00446945">
      <w:pPr>
        <w:shd w:val="clear" w:color="auto" w:fill="FFFFFF"/>
        <w:spacing w:after="0"/>
        <w:ind w:left="142"/>
        <w:rPr>
          <w:rFonts w:ascii="Times New Roman" w:hAnsi="Times New Roman"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>- наличие вывода и перспективы исследования.</w:t>
      </w:r>
    </w:p>
    <w:p w:rsidR="00775FB5" w:rsidRPr="002E61C0" w:rsidRDefault="00775FB5" w:rsidP="00446945">
      <w:pPr>
        <w:shd w:val="clear" w:color="auto" w:fill="FFFFFF"/>
        <w:spacing w:after="0"/>
        <w:ind w:left="142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2E61C0">
        <w:rPr>
          <w:rFonts w:ascii="Times New Roman" w:hAnsi="Times New Roman"/>
          <w:color w:val="000000"/>
          <w:sz w:val="28"/>
          <w:szCs w:val="28"/>
        </w:rPr>
        <w:t xml:space="preserve">     Список прошедших на очный тур </w:t>
      </w:r>
      <w:r w:rsidR="00790056" w:rsidRPr="002E61C0">
        <w:rPr>
          <w:rFonts w:ascii="Times New Roman" w:hAnsi="Times New Roman"/>
          <w:color w:val="000000"/>
          <w:sz w:val="28"/>
          <w:szCs w:val="28"/>
        </w:rPr>
        <w:t xml:space="preserve">(Программа конференции) </w:t>
      </w:r>
      <w:r w:rsidRPr="002E61C0">
        <w:rPr>
          <w:rFonts w:ascii="Times New Roman" w:hAnsi="Times New Roman"/>
          <w:color w:val="000000"/>
          <w:sz w:val="28"/>
          <w:szCs w:val="28"/>
        </w:rPr>
        <w:t>публикуется на сайте школы (</w:t>
      </w:r>
      <w:proofErr w:type="spellStart"/>
      <w:r w:rsidRPr="002E61C0">
        <w:rPr>
          <w:rFonts w:ascii="Times New Roman" w:hAnsi="Times New Roman"/>
          <w:color w:val="000000"/>
          <w:sz w:val="28"/>
          <w:szCs w:val="28"/>
          <w:lang w:val="en-US"/>
        </w:rPr>
        <w:t>edu</w:t>
      </w:r>
      <w:proofErr w:type="spellEnd"/>
      <w:r w:rsidRPr="002E61C0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2E61C0">
        <w:rPr>
          <w:rFonts w:ascii="Times New Roman" w:hAnsi="Times New Roman"/>
          <w:color w:val="000000"/>
          <w:sz w:val="28"/>
          <w:szCs w:val="28"/>
          <w:lang w:val="en-US"/>
        </w:rPr>
        <w:t>tatar</w:t>
      </w:r>
      <w:proofErr w:type="spellEnd"/>
      <w:r w:rsidRPr="002E61C0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2E61C0">
        <w:rPr>
          <w:rFonts w:ascii="Times New Roman" w:hAnsi="Times New Roman"/>
          <w:color w:val="000000"/>
          <w:sz w:val="28"/>
          <w:szCs w:val="28"/>
          <w:lang w:val="en-US"/>
        </w:rPr>
        <w:t>ru</w:t>
      </w:r>
      <w:proofErr w:type="spellEnd"/>
      <w:r w:rsidRPr="002E61C0">
        <w:rPr>
          <w:rFonts w:ascii="Times New Roman" w:hAnsi="Times New Roman"/>
          <w:color w:val="000000"/>
          <w:sz w:val="28"/>
          <w:szCs w:val="28"/>
        </w:rPr>
        <w:t xml:space="preserve">) </w:t>
      </w:r>
      <w:r w:rsidR="00790056" w:rsidRPr="002E61C0">
        <w:rPr>
          <w:rFonts w:ascii="Times New Roman" w:hAnsi="Times New Roman"/>
          <w:b/>
          <w:color w:val="000000"/>
          <w:sz w:val="28"/>
          <w:szCs w:val="28"/>
        </w:rPr>
        <w:t>30</w:t>
      </w:r>
      <w:r w:rsidRPr="002E61C0">
        <w:rPr>
          <w:rFonts w:ascii="Times New Roman" w:hAnsi="Times New Roman"/>
          <w:b/>
          <w:color w:val="000000"/>
          <w:sz w:val="28"/>
          <w:szCs w:val="28"/>
        </w:rPr>
        <w:t>.0</w:t>
      </w:r>
      <w:r w:rsidR="00790056" w:rsidRPr="002E61C0">
        <w:rPr>
          <w:rFonts w:ascii="Times New Roman" w:hAnsi="Times New Roman"/>
          <w:b/>
          <w:color w:val="000000"/>
          <w:sz w:val="28"/>
          <w:szCs w:val="28"/>
        </w:rPr>
        <w:t>1</w:t>
      </w:r>
      <w:r w:rsidRPr="002E61C0">
        <w:rPr>
          <w:rFonts w:ascii="Times New Roman" w:hAnsi="Times New Roman"/>
          <w:b/>
          <w:color w:val="000000"/>
          <w:sz w:val="28"/>
          <w:szCs w:val="28"/>
        </w:rPr>
        <w:t>.2024г.</w:t>
      </w:r>
    </w:p>
    <w:p w:rsidR="003F6C0F" w:rsidRPr="002E61C0" w:rsidRDefault="003F6C0F" w:rsidP="00790056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3F6C0F" w:rsidRPr="002E61C0" w:rsidRDefault="00790056" w:rsidP="003F6C0F">
      <w:pPr>
        <w:shd w:val="clear" w:color="auto" w:fill="FFFFFF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b/>
          <w:bCs/>
          <w:sz w:val="28"/>
          <w:szCs w:val="28"/>
        </w:rPr>
        <w:t>II тур – очный</w:t>
      </w:r>
    </w:p>
    <w:p w:rsidR="003F6C0F" w:rsidRPr="002E61C0" w:rsidRDefault="00790056" w:rsidP="003F6C0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>Второй (очный) тур Конференции предусматривает выступления участников с результатами собственной исследовательской работы и творческой деятельности на секционных заседаниях. Выступать с докладом на очном туре конференции могут т</w:t>
      </w:r>
      <w:r w:rsidRPr="002E61C0">
        <w:rPr>
          <w:rFonts w:ascii="Times New Roman" w:hAnsi="Times New Roman"/>
          <w:sz w:val="28"/>
          <w:szCs w:val="28"/>
        </w:rPr>
        <w:t>е участники, которые включены в П</w:t>
      </w:r>
      <w:r w:rsidR="003F6C0F" w:rsidRPr="002E61C0">
        <w:rPr>
          <w:rFonts w:ascii="Times New Roman" w:hAnsi="Times New Roman"/>
          <w:sz w:val="28"/>
          <w:szCs w:val="28"/>
        </w:rPr>
        <w:t>рограмму Конференции экспертными советами научных секций</w:t>
      </w:r>
      <w:r w:rsidRPr="002E61C0">
        <w:rPr>
          <w:rFonts w:ascii="Times New Roman" w:hAnsi="Times New Roman"/>
          <w:sz w:val="28"/>
          <w:szCs w:val="28"/>
        </w:rPr>
        <w:t xml:space="preserve">, предоставили </w:t>
      </w:r>
      <w:r w:rsidR="009A22C1">
        <w:rPr>
          <w:rFonts w:ascii="Times New Roman" w:hAnsi="Times New Roman"/>
          <w:sz w:val="28"/>
          <w:szCs w:val="28"/>
        </w:rPr>
        <w:t xml:space="preserve">заявку, тезисы, </w:t>
      </w:r>
      <w:r w:rsidRPr="002E61C0">
        <w:rPr>
          <w:rFonts w:ascii="Times New Roman" w:hAnsi="Times New Roman"/>
          <w:sz w:val="28"/>
          <w:szCs w:val="28"/>
        </w:rPr>
        <w:t xml:space="preserve">работу и оплатили </w:t>
      </w:r>
      <w:proofErr w:type="spellStart"/>
      <w:r w:rsidRPr="002E61C0">
        <w:rPr>
          <w:rFonts w:ascii="Times New Roman" w:hAnsi="Times New Roman"/>
          <w:sz w:val="28"/>
          <w:szCs w:val="28"/>
        </w:rPr>
        <w:t>оргвзнос</w:t>
      </w:r>
      <w:proofErr w:type="spellEnd"/>
      <w:r w:rsidRPr="002E61C0">
        <w:rPr>
          <w:rFonts w:ascii="Times New Roman" w:hAnsi="Times New Roman"/>
          <w:sz w:val="28"/>
          <w:szCs w:val="28"/>
        </w:rPr>
        <w:t xml:space="preserve"> в указанные сроки</w:t>
      </w:r>
      <w:r w:rsidR="003F6C0F" w:rsidRPr="002E61C0">
        <w:rPr>
          <w:rFonts w:ascii="Times New Roman" w:hAnsi="Times New Roman"/>
          <w:sz w:val="28"/>
          <w:szCs w:val="28"/>
        </w:rPr>
        <w:t>.</w:t>
      </w:r>
    </w:p>
    <w:p w:rsidR="003F6C0F" w:rsidRPr="002E61C0" w:rsidRDefault="00790056" w:rsidP="003F6C0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>Регламент выступления участников Конференции предусматривает публичную защиту научно-исследовательской работы (продолжительность - до 5 мин.) и дискуссии (продолжительность - до 3 мин.). Очный тур является открытым</w:t>
      </w:r>
      <w:r w:rsidRPr="002E61C0">
        <w:rPr>
          <w:rFonts w:ascii="Times New Roman" w:hAnsi="Times New Roman"/>
          <w:sz w:val="28"/>
          <w:szCs w:val="28"/>
        </w:rPr>
        <w:t xml:space="preserve"> (во время защиты исследовательской работы допускается присутствие научного руководителя, участие родителей (законных представителей) в работе Конференции не предусмотрено.</w:t>
      </w:r>
    </w:p>
    <w:p w:rsidR="003F6C0F" w:rsidRPr="002E61C0" w:rsidRDefault="006D5327" w:rsidP="003F6C0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>Научно-исследовательские работы (доклады) учащихся не возвращаются.</w:t>
      </w:r>
      <w:r w:rsidR="00790056" w:rsidRPr="002E61C0">
        <w:rPr>
          <w:rFonts w:ascii="Times New Roman" w:hAnsi="Times New Roman"/>
          <w:sz w:val="28"/>
          <w:szCs w:val="28"/>
        </w:rPr>
        <w:t xml:space="preserve"> </w:t>
      </w:r>
    </w:p>
    <w:p w:rsidR="00790056" w:rsidRPr="002E61C0" w:rsidRDefault="006D5327" w:rsidP="006D5327">
      <w:pPr>
        <w:spacing w:after="0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 xml:space="preserve">Оргкомитет Конференции имеет право по решению экспертных комиссий </w:t>
      </w:r>
      <w:r w:rsidR="003F6C0F" w:rsidRPr="002E61C0">
        <w:rPr>
          <w:rFonts w:ascii="Times New Roman" w:hAnsi="Times New Roman"/>
          <w:b/>
          <w:bCs/>
          <w:sz w:val="28"/>
          <w:szCs w:val="28"/>
        </w:rPr>
        <w:t xml:space="preserve">опубликовать </w:t>
      </w:r>
      <w:r w:rsidR="003F6C0F" w:rsidRPr="002E61C0">
        <w:rPr>
          <w:rFonts w:ascii="Times New Roman" w:hAnsi="Times New Roman"/>
          <w:sz w:val="28"/>
          <w:szCs w:val="28"/>
        </w:rPr>
        <w:t xml:space="preserve">тезисы лучших научно-исследовательских работ учащихся (объемом не более 1 страницы). </w:t>
      </w:r>
      <w:r w:rsidR="00790056" w:rsidRPr="002E61C0">
        <w:rPr>
          <w:rFonts w:ascii="Times New Roman" w:eastAsia="Calibri" w:hAnsi="Times New Roman"/>
          <w:sz w:val="28"/>
          <w:szCs w:val="28"/>
          <w:lang w:val="tt-RU" w:eastAsia="en-US"/>
        </w:rPr>
        <w:t>Включение работ в сборник тезисов по итогам сек</w:t>
      </w:r>
      <w:r w:rsidR="00790056" w:rsidRPr="002E61C0">
        <w:rPr>
          <w:rFonts w:ascii="Times New Roman" w:eastAsia="Calibri" w:hAnsi="Times New Roman"/>
          <w:sz w:val="28"/>
          <w:szCs w:val="28"/>
          <w:lang w:eastAsia="en-US"/>
        </w:rPr>
        <w:t>ц</w:t>
      </w:r>
      <w:r w:rsidR="00790056" w:rsidRPr="002E61C0">
        <w:rPr>
          <w:rFonts w:ascii="Times New Roman" w:eastAsia="Calibri" w:hAnsi="Times New Roman"/>
          <w:sz w:val="28"/>
          <w:szCs w:val="28"/>
          <w:lang w:val="tt-RU" w:eastAsia="en-US"/>
        </w:rPr>
        <w:t>ии “Художественное слово” не предусматривается.</w:t>
      </w:r>
    </w:p>
    <w:p w:rsidR="006D5327" w:rsidRPr="002E61C0" w:rsidRDefault="006D5327" w:rsidP="006D5327">
      <w:pPr>
        <w:spacing w:after="0"/>
        <w:rPr>
          <w:rFonts w:ascii="Times New Roman" w:hAnsi="Times New Roman"/>
          <w:sz w:val="28"/>
          <w:szCs w:val="28"/>
        </w:rPr>
      </w:pPr>
    </w:p>
    <w:p w:rsidR="003F6C0F" w:rsidRPr="002E61C0" w:rsidRDefault="006D5327" w:rsidP="006D532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sz w:val="28"/>
          <w:szCs w:val="28"/>
        </w:rPr>
        <w:t xml:space="preserve">Для участия </w:t>
      </w:r>
      <w:r w:rsidR="003F6C0F" w:rsidRPr="002E61C0">
        <w:rPr>
          <w:rFonts w:ascii="Times New Roman" w:hAnsi="Times New Roman"/>
          <w:b/>
          <w:sz w:val="28"/>
          <w:szCs w:val="28"/>
        </w:rPr>
        <w:t>в очном туре</w:t>
      </w:r>
      <w:r w:rsidR="003F6C0F" w:rsidRPr="002E61C0">
        <w:rPr>
          <w:rFonts w:ascii="Times New Roman" w:hAnsi="Times New Roman"/>
          <w:sz w:val="28"/>
          <w:szCs w:val="28"/>
        </w:rPr>
        <w:t xml:space="preserve"> Конференции авторы отобранных (по результатам заочного этапа) исследовательских проектов должны предоставить </w:t>
      </w:r>
      <w:r w:rsidR="009F3C52" w:rsidRPr="009F3C52">
        <w:rPr>
          <w:rFonts w:ascii="Times New Roman" w:hAnsi="Times New Roman"/>
          <w:b/>
          <w:sz w:val="28"/>
          <w:szCs w:val="28"/>
        </w:rPr>
        <w:t xml:space="preserve">с 31.01.2024г. </w:t>
      </w:r>
      <w:r w:rsidRPr="009F3C52">
        <w:rPr>
          <w:rFonts w:ascii="Times New Roman" w:hAnsi="Times New Roman"/>
          <w:b/>
          <w:sz w:val="28"/>
          <w:szCs w:val="28"/>
        </w:rPr>
        <w:t>до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Pr="002E61C0">
        <w:rPr>
          <w:rFonts w:ascii="Times New Roman" w:hAnsi="Times New Roman"/>
          <w:b/>
          <w:sz w:val="28"/>
          <w:szCs w:val="28"/>
        </w:rPr>
        <w:t>0</w:t>
      </w:r>
      <w:r w:rsidR="00C8114F" w:rsidRPr="002E61C0">
        <w:rPr>
          <w:rFonts w:ascii="Times New Roman" w:hAnsi="Times New Roman"/>
          <w:b/>
          <w:sz w:val="28"/>
          <w:szCs w:val="28"/>
        </w:rPr>
        <w:t>5</w:t>
      </w:r>
      <w:r w:rsidRPr="002E61C0">
        <w:rPr>
          <w:rFonts w:ascii="Times New Roman" w:hAnsi="Times New Roman"/>
          <w:b/>
          <w:sz w:val="28"/>
          <w:szCs w:val="28"/>
        </w:rPr>
        <w:t>.02.2024г.</w:t>
      </w:r>
      <w:r w:rsidR="00C8114F" w:rsidRPr="002E61C0">
        <w:rPr>
          <w:rFonts w:ascii="Times New Roman" w:hAnsi="Times New Roman"/>
          <w:b/>
          <w:sz w:val="28"/>
          <w:szCs w:val="28"/>
        </w:rPr>
        <w:t xml:space="preserve"> (включительно)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="003F6C0F" w:rsidRPr="002E61C0">
        <w:rPr>
          <w:rFonts w:ascii="Times New Roman" w:hAnsi="Times New Roman"/>
          <w:sz w:val="28"/>
          <w:szCs w:val="28"/>
        </w:rPr>
        <w:t>в оргкомитет Конференции следующие материалы:</w:t>
      </w:r>
    </w:p>
    <w:p w:rsidR="003F6C0F" w:rsidRPr="002E61C0" w:rsidRDefault="003F6C0F" w:rsidP="003F6C0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2E61C0">
        <w:rPr>
          <w:rFonts w:ascii="Times New Roman" w:hAnsi="Times New Roman"/>
          <w:sz w:val="28"/>
          <w:szCs w:val="28"/>
        </w:rPr>
        <w:t xml:space="preserve">1. Тезисы (в </w:t>
      </w:r>
      <w:proofErr w:type="gramStart"/>
      <w:r w:rsidRPr="002E61C0">
        <w:rPr>
          <w:rFonts w:ascii="Times New Roman" w:hAnsi="Times New Roman"/>
          <w:sz w:val="28"/>
          <w:szCs w:val="28"/>
        </w:rPr>
        <w:t>бумажном  варианте</w:t>
      </w:r>
      <w:proofErr w:type="gramEnd"/>
      <w:r w:rsidR="009A22C1">
        <w:rPr>
          <w:rFonts w:ascii="Times New Roman" w:hAnsi="Times New Roman"/>
          <w:sz w:val="28"/>
          <w:szCs w:val="28"/>
        </w:rPr>
        <w:t xml:space="preserve">, </w:t>
      </w:r>
      <w:r w:rsidR="000114F3" w:rsidRPr="002E61C0">
        <w:rPr>
          <w:rFonts w:ascii="Times New Roman" w:hAnsi="Times New Roman"/>
          <w:sz w:val="28"/>
          <w:szCs w:val="28"/>
          <w:lang w:val="tt-RU"/>
        </w:rPr>
        <w:t>Приложение 3</w:t>
      </w:r>
      <w:r w:rsidR="009A22C1">
        <w:rPr>
          <w:rFonts w:ascii="Times New Roman" w:hAnsi="Times New Roman"/>
          <w:sz w:val="28"/>
          <w:szCs w:val="28"/>
          <w:lang w:val="tt-RU"/>
        </w:rPr>
        <w:t>)</w:t>
      </w:r>
      <w:r w:rsidR="000114F3" w:rsidRPr="002E61C0">
        <w:rPr>
          <w:rFonts w:ascii="Times New Roman" w:hAnsi="Times New Roman"/>
          <w:sz w:val="28"/>
          <w:szCs w:val="28"/>
          <w:lang w:val="tt-RU"/>
        </w:rPr>
        <w:t>.</w:t>
      </w:r>
    </w:p>
    <w:p w:rsidR="003F6C0F" w:rsidRPr="002E61C0" w:rsidRDefault="003F6C0F" w:rsidP="003F6C0F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  <w:lang w:val="tt-RU"/>
        </w:rPr>
        <w:t>2</w:t>
      </w:r>
      <w:r w:rsidRPr="002E61C0">
        <w:rPr>
          <w:rFonts w:ascii="Times New Roman" w:hAnsi="Times New Roman"/>
          <w:sz w:val="28"/>
          <w:szCs w:val="28"/>
        </w:rPr>
        <w:t xml:space="preserve">. Научно-исследовательскую работу, оформленную в соответствии с </w:t>
      </w:r>
      <w:r w:rsidR="000114F3" w:rsidRPr="002E61C0">
        <w:rPr>
          <w:rFonts w:ascii="Times New Roman" w:hAnsi="Times New Roman"/>
          <w:sz w:val="28"/>
          <w:szCs w:val="28"/>
        </w:rPr>
        <w:t>требованиями.</w:t>
      </w:r>
      <w:r w:rsidRPr="002E61C0">
        <w:rPr>
          <w:rFonts w:ascii="Times New Roman" w:hAnsi="Times New Roman"/>
          <w:sz w:val="28"/>
          <w:szCs w:val="28"/>
        </w:rPr>
        <w:t xml:space="preserve"> </w:t>
      </w:r>
    </w:p>
    <w:p w:rsidR="003F6C0F" w:rsidRPr="002E61C0" w:rsidRDefault="003F6C0F" w:rsidP="003F6C0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  <w:lang w:val="tt-RU"/>
        </w:rPr>
        <w:t>3</w:t>
      </w:r>
      <w:r w:rsidR="006D5327" w:rsidRPr="002E61C0">
        <w:rPr>
          <w:rFonts w:ascii="Times New Roman" w:hAnsi="Times New Roman"/>
          <w:sz w:val="28"/>
          <w:szCs w:val="28"/>
        </w:rPr>
        <w:t>. Взнос - 4</w:t>
      </w:r>
      <w:r w:rsidRPr="002E61C0">
        <w:rPr>
          <w:rFonts w:ascii="Times New Roman" w:hAnsi="Times New Roman"/>
          <w:sz w:val="28"/>
          <w:szCs w:val="28"/>
        </w:rPr>
        <w:t>00 рублей - оплачивается в оргкомитете Конференции (</w:t>
      </w:r>
      <w:r w:rsidR="003C193C" w:rsidRPr="002E61C0">
        <w:rPr>
          <w:rFonts w:ascii="Times New Roman" w:hAnsi="Times New Roman"/>
          <w:sz w:val="28"/>
          <w:szCs w:val="28"/>
        </w:rPr>
        <w:t xml:space="preserve">организационные взносы расходуются на </w:t>
      </w:r>
      <w:r w:rsidRPr="002E61C0">
        <w:rPr>
          <w:rFonts w:ascii="Times New Roman" w:hAnsi="Times New Roman"/>
          <w:sz w:val="28"/>
          <w:szCs w:val="28"/>
        </w:rPr>
        <w:t xml:space="preserve">рецензирование работ, издание </w:t>
      </w:r>
      <w:r w:rsidR="006D5327" w:rsidRPr="002E61C0">
        <w:rPr>
          <w:rFonts w:ascii="Times New Roman" w:hAnsi="Times New Roman"/>
          <w:sz w:val="28"/>
          <w:szCs w:val="28"/>
        </w:rPr>
        <w:t xml:space="preserve">электронного </w:t>
      </w:r>
      <w:r w:rsidRPr="002E61C0">
        <w:rPr>
          <w:rFonts w:ascii="Times New Roman" w:hAnsi="Times New Roman"/>
          <w:sz w:val="28"/>
          <w:szCs w:val="28"/>
        </w:rPr>
        <w:t>сборника тезисов и программы Конференции</w:t>
      </w:r>
      <w:r w:rsidR="006D5327" w:rsidRPr="002E61C0">
        <w:rPr>
          <w:rFonts w:ascii="Times New Roman" w:hAnsi="Times New Roman"/>
          <w:sz w:val="28"/>
          <w:szCs w:val="28"/>
        </w:rPr>
        <w:t>, изготовление дипломов для победителей и призёров Конференции, грамот для участников</w:t>
      </w:r>
      <w:r w:rsidRPr="002E61C0">
        <w:rPr>
          <w:rFonts w:ascii="Times New Roman" w:hAnsi="Times New Roman"/>
          <w:sz w:val="28"/>
          <w:szCs w:val="28"/>
        </w:rPr>
        <w:t>).</w:t>
      </w:r>
    </w:p>
    <w:p w:rsidR="00F865A5" w:rsidRDefault="006D5327" w:rsidP="00C8114F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</w:t>
      </w:r>
      <w:r w:rsidR="003F6C0F" w:rsidRPr="002E61C0">
        <w:rPr>
          <w:rFonts w:ascii="Times New Roman" w:hAnsi="Times New Roman"/>
          <w:color w:val="000000"/>
          <w:sz w:val="28"/>
          <w:szCs w:val="28"/>
        </w:rPr>
        <w:t xml:space="preserve">Все </w:t>
      </w:r>
      <w:proofErr w:type="gramStart"/>
      <w:r w:rsidR="003F6C0F" w:rsidRPr="002E61C0">
        <w:rPr>
          <w:rFonts w:ascii="Times New Roman" w:hAnsi="Times New Roman"/>
          <w:color w:val="000000"/>
          <w:sz w:val="28"/>
          <w:szCs w:val="28"/>
        </w:rPr>
        <w:t xml:space="preserve">материалы </w:t>
      </w:r>
      <w:r w:rsidR="003F6C0F" w:rsidRPr="002E61C0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3F6C0F" w:rsidRPr="002E61C0">
        <w:rPr>
          <w:rFonts w:ascii="Times New Roman" w:hAnsi="Times New Roman"/>
          <w:color w:val="000000"/>
          <w:sz w:val="28"/>
          <w:szCs w:val="28"/>
        </w:rPr>
        <w:t>предоставляются</w:t>
      </w:r>
      <w:proofErr w:type="gramEnd"/>
      <w:r w:rsidR="003F6C0F" w:rsidRPr="002E61C0">
        <w:rPr>
          <w:rFonts w:ascii="Times New Roman" w:hAnsi="Times New Roman"/>
          <w:color w:val="000000"/>
          <w:sz w:val="28"/>
          <w:szCs w:val="28"/>
        </w:rPr>
        <w:t xml:space="preserve"> в оргкомитет Конференции по адресу: </w:t>
      </w:r>
      <w:r w:rsidR="003F6C0F" w:rsidRPr="002E61C0">
        <w:rPr>
          <w:rFonts w:ascii="Times New Roman" w:hAnsi="Times New Roman"/>
          <w:sz w:val="28"/>
          <w:szCs w:val="28"/>
        </w:rPr>
        <w:t xml:space="preserve"> </w:t>
      </w:r>
      <w:r w:rsidR="00C8114F" w:rsidRPr="002E61C0">
        <w:rPr>
          <w:rFonts w:ascii="Times New Roman" w:hAnsi="Times New Roman"/>
          <w:sz w:val="28"/>
          <w:szCs w:val="28"/>
        </w:rPr>
        <w:t xml:space="preserve">    </w:t>
      </w:r>
      <w:r w:rsidR="003F6C0F" w:rsidRPr="002E61C0">
        <w:rPr>
          <w:rFonts w:ascii="Times New Roman" w:hAnsi="Times New Roman"/>
          <w:sz w:val="28"/>
          <w:szCs w:val="28"/>
        </w:rPr>
        <w:t>420127 г</w:t>
      </w:r>
      <w:r w:rsidR="00C8114F" w:rsidRPr="002E61C0">
        <w:rPr>
          <w:rFonts w:ascii="Times New Roman" w:hAnsi="Times New Roman"/>
          <w:sz w:val="28"/>
          <w:szCs w:val="28"/>
        </w:rPr>
        <w:t xml:space="preserve">. </w:t>
      </w:r>
      <w:r w:rsidR="003F6C0F" w:rsidRPr="002E61C0">
        <w:rPr>
          <w:rFonts w:ascii="Times New Roman" w:hAnsi="Times New Roman"/>
          <w:sz w:val="28"/>
          <w:szCs w:val="28"/>
        </w:rPr>
        <w:t>Казань, ул. Симонова, д. 5. МБОУ «Школа № 62».</w:t>
      </w:r>
      <w:r w:rsidR="009F3C52">
        <w:rPr>
          <w:rFonts w:ascii="Times New Roman" w:hAnsi="Times New Roman"/>
          <w:sz w:val="28"/>
          <w:szCs w:val="28"/>
        </w:rPr>
        <w:t xml:space="preserve"> </w:t>
      </w:r>
    </w:p>
    <w:p w:rsidR="00F865A5" w:rsidRDefault="00F865A5" w:rsidP="00C8114F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9F3C52" w:rsidRPr="009F3C52">
        <w:rPr>
          <w:rFonts w:ascii="Times New Roman" w:hAnsi="Times New Roman"/>
          <w:b/>
          <w:sz w:val="28"/>
          <w:szCs w:val="28"/>
        </w:rPr>
        <w:t>График приёма работ</w:t>
      </w:r>
      <w:r w:rsidR="009F3C52">
        <w:rPr>
          <w:rFonts w:ascii="Times New Roman" w:hAnsi="Times New Roman"/>
          <w:b/>
          <w:sz w:val="28"/>
          <w:szCs w:val="28"/>
        </w:rPr>
        <w:t xml:space="preserve"> на очный тур Конференции</w:t>
      </w:r>
      <w:r w:rsidR="009F3C52" w:rsidRPr="009F3C52">
        <w:rPr>
          <w:rFonts w:ascii="Times New Roman" w:hAnsi="Times New Roman"/>
          <w:b/>
          <w:sz w:val="28"/>
          <w:szCs w:val="28"/>
        </w:rPr>
        <w:t>:</w:t>
      </w:r>
      <w:r w:rsidR="009F3C52">
        <w:rPr>
          <w:rFonts w:ascii="Times New Roman" w:hAnsi="Times New Roman"/>
          <w:sz w:val="28"/>
          <w:szCs w:val="28"/>
        </w:rPr>
        <w:t xml:space="preserve"> </w:t>
      </w:r>
    </w:p>
    <w:p w:rsidR="00F865A5" w:rsidRDefault="009F3C52" w:rsidP="00C8114F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понедельника по пятницу с 9.00 до 12.00, с 14.00 до 16.00; </w:t>
      </w:r>
    </w:p>
    <w:p w:rsidR="003F6C0F" w:rsidRDefault="009F3C52" w:rsidP="00C8114F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субботу с 9.00 до 12.00.</w:t>
      </w:r>
    </w:p>
    <w:p w:rsidR="003F6C0F" w:rsidRPr="002E61C0" w:rsidRDefault="009F3C52" w:rsidP="009F3C52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3F6C0F" w:rsidRPr="002E61C0">
        <w:rPr>
          <w:rFonts w:ascii="Times New Roman" w:hAnsi="Times New Roman"/>
          <w:b/>
          <w:sz w:val="28"/>
          <w:szCs w:val="28"/>
        </w:rPr>
        <w:t>Внимание:</w:t>
      </w:r>
      <w:r w:rsidR="003F6C0F" w:rsidRPr="002E61C0">
        <w:rPr>
          <w:rFonts w:ascii="Times New Roman" w:hAnsi="Times New Roman"/>
          <w:sz w:val="28"/>
          <w:szCs w:val="28"/>
        </w:rPr>
        <w:t xml:space="preserve"> без предоставленн</w:t>
      </w:r>
      <w:r w:rsidR="006E651F" w:rsidRPr="002E61C0">
        <w:rPr>
          <w:rFonts w:ascii="Times New Roman" w:hAnsi="Times New Roman"/>
          <w:sz w:val="28"/>
          <w:szCs w:val="28"/>
        </w:rPr>
        <w:t>ых</w:t>
      </w:r>
      <w:r w:rsidR="003F6C0F" w:rsidRPr="002E61C0">
        <w:rPr>
          <w:rFonts w:ascii="Times New Roman" w:hAnsi="Times New Roman"/>
          <w:sz w:val="28"/>
          <w:szCs w:val="28"/>
        </w:rPr>
        <w:t xml:space="preserve"> (в печатном </w:t>
      </w:r>
      <w:r>
        <w:rPr>
          <w:rFonts w:ascii="Times New Roman" w:hAnsi="Times New Roman"/>
          <w:sz w:val="28"/>
          <w:szCs w:val="28"/>
        </w:rPr>
        <w:t>виде</w:t>
      </w:r>
      <w:r w:rsidR="003F6C0F" w:rsidRPr="002E61C0">
        <w:rPr>
          <w:rFonts w:ascii="Times New Roman" w:hAnsi="Times New Roman"/>
          <w:sz w:val="28"/>
          <w:szCs w:val="28"/>
        </w:rPr>
        <w:t>) работы</w:t>
      </w:r>
      <w:r w:rsidR="006E651F" w:rsidRPr="002E61C0">
        <w:rPr>
          <w:rFonts w:ascii="Times New Roman" w:hAnsi="Times New Roman"/>
          <w:sz w:val="28"/>
          <w:szCs w:val="28"/>
        </w:rPr>
        <w:t>, тезисов</w:t>
      </w:r>
      <w:r w:rsidR="003F6C0F" w:rsidRPr="002E61C0">
        <w:rPr>
          <w:rFonts w:ascii="Times New Roman" w:hAnsi="Times New Roman"/>
          <w:sz w:val="28"/>
          <w:szCs w:val="28"/>
        </w:rPr>
        <w:t xml:space="preserve"> (исключение – секция «Художественное слово») и </w:t>
      </w:r>
      <w:proofErr w:type="spellStart"/>
      <w:r w:rsidR="003F6C0F" w:rsidRPr="002E61C0">
        <w:rPr>
          <w:rFonts w:ascii="Times New Roman" w:hAnsi="Times New Roman"/>
          <w:sz w:val="28"/>
          <w:szCs w:val="28"/>
        </w:rPr>
        <w:t>оргвзноса</w:t>
      </w:r>
      <w:proofErr w:type="spellEnd"/>
      <w:r w:rsidR="003F6C0F" w:rsidRPr="002E61C0">
        <w:rPr>
          <w:rFonts w:ascii="Times New Roman" w:hAnsi="Times New Roman"/>
          <w:sz w:val="28"/>
          <w:szCs w:val="28"/>
        </w:rPr>
        <w:t xml:space="preserve"> учащиеся и педагоги к </w:t>
      </w:r>
      <w:r w:rsidR="006E651F" w:rsidRPr="002E61C0">
        <w:rPr>
          <w:rFonts w:ascii="Times New Roman" w:hAnsi="Times New Roman"/>
          <w:sz w:val="28"/>
          <w:szCs w:val="28"/>
        </w:rPr>
        <w:t xml:space="preserve">участию в </w:t>
      </w:r>
      <w:r w:rsidR="003F6C0F" w:rsidRPr="002E61C0">
        <w:rPr>
          <w:rFonts w:ascii="Times New Roman" w:hAnsi="Times New Roman"/>
          <w:sz w:val="28"/>
          <w:szCs w:val="28"/>
        </w:rPr>
        <w:t xml:space="preserve">конференции не допускаются.  Прием работ и </w:t>
      </w:r>
      <w:r w:rsidR="000114F3" w:rsidRPr="002E61C0">
        <w:rPr>
          <w:rFonts w:ascii="Times New Roman" w:hAnsi="Times New Roman"/>
          <w:sz w:val="28"/>
          <w:szCs w:val="28"/>
        </w:rPr>
        <w:t xml:space="preserve">оплата </w:t>
      </w:r>
      <w:proofErr w:type="spellStart"/>
      <w:r w:rsidR="00F865A5">
        <w:rPr>
          <w:rFonts w:ascii="Times New Roman" w:hAnsi="Times New Roman"/>
          <w:sz w:val="28"/>
          <w:szCs w:val="28"/>
        </w:rPr>
        <w:t>оргвзноса</w:t>
      </w:r>
      <w:proofErr w:type="spellEnd"/>
      <w:r w:rsidR="00F865A5">
        <w:rPr>
          <w:rFonts w:ascii="Times New Roman" w:hAnsi="Times New Roman"/>
          <w:sz w:val="28"/>
          <w:szCs w:val="28"/>
        </w:rPr>
        <w:t xml:space="preserve"> осуществляю</w:t>
      </w:r>
      <w:r w:rsidR="003F6C0F" w:rsidRPr="002E61C0">
        <w:rPr>
          <w:rFonts w:ascii="Times New Roman" w:hAnsi="Times New Roman"/>
          <w:sz w:val="28"/>
          <w:szCs w:val="28"/>
        </w:rPr>
        <w:t xml:space="preserve">тся </w:t>
      </w:r>
      <w:r w:rsidR="009A22C1">
        <w:rPr>
          <w:rFonts w:ascii="Times New Roman" w:hAnsi="Times New Roman"/>
          <w:sz w:val="28"/>
          <w:szCs w:val="28"/>
        </w:rPr>
        <w:t>в</w:t>
      </w:r>
      <w:r w:rsidR="003F6C0F" w:rsidRPr="002E61C0">
        <w:rPr>
          <w:rFonts w:ascii="Times New Roman" w:hAnsi="Times New Roman"/>
          <w:sz w:val="28"/>
          <w:szCs w:val="28"/>
        </w:rPr>
        <w:t xml:space="preserve"> школ</w:t>
      </w:r>
      <w:r w:rsidR="009A22C1">
        <w:rPr>
          <w:rFonts w:ascii="Times New Roman" w:hAnsi="Times New Roman"/>
          <w:sz w:val="28"/>
          <w:szCs w:val="28"/>
        </w:rPr>
        <w:t>е</w:t>
      </w:r>
      <w:r w:rsidR="000114F3" w:rsidRPr="002E61C0">
        <w:rPr>
          <w:rFonts w:ascii="Times New Roman" w:hAnsi="Times New Roman"/>
          <w:sz w:val="28"/>
          <w:szCs w:val="28"/>
        </w:rPr>
        <w:t xml:space="preserve">. </w:t>
      </w:r>
    </w:p>
    <w:p w:rsidR="00BA5601" w:rsidRPr="002E61C0" w:rsidRDefault="00BA5601" w:rsidP="006D532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lastRenderedPageBreak/>
        <w:t>Критерии оценки работ</w:t>
      </w:r>
      <w:r w:rsidR="006D5327" w:rsidRPr="002E61C0">
        <w:rPr>
          <w:rFonts w:ascii="Times New Roman" w:hAnsi="Times New Roman"/>
          <w:b/>
          <w:bCs/>
          <w:sz w:val="28"/>
          <w:szCs w:val="28"/>
        </w:rPr>
        <w:t>, представленных на очном этапе</w:t>
      </w:r>
      <w:r w:rsidRPr="002E61C0">
        <w:rPr>
          <w:rFonts w:ascii="Times New Roman" w:hAnsi="Times New Roman"/>
          <w:b/>
          <w:bCs/>
          <w:sz w:val="28"/>
          <w:szCs w:val="28"/>
        </w:rPr>
        <w:t>: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использование в исследовательской работе известных результатов и научных фактов;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владение современным состоянием проблемы;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- умение использовать источники, литературу по данной проблеме (полнота цитируемой литературы, ссылки на исследования ученых); 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лингвистическая компетенция (владение языковыми нормами);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понимание цели;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логика изложения, убедительность аргументации, чёткие выводы;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самостоятельность суждений;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оригинальность, творческий подход к выполнению представленной работы;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- коммуникативная компетенция.</w:t>
      </w:r>
    </w:p>
    <w:p w:rsidR="00BA5601" w:rsidRPr="002E61C0" w:rsidRDefault="00BA5601" w:rsidP="00BA5601">
      <w:pPr>
        <w:spacing w:after="0"/>
        <w:ind w:left="113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     </w:t>
      </w:r>
    </w:p>
    <w:p w:rsidR="00BA5601" w:rsidRPr="002E61C0" w:rsidRDefault="00BA5601" w:rsidP="00E45D7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V</w:t>
      </w:r>
      <w:r w:rsidR="00E45D77" w:rsidRPr="002E61C0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2E61C0">
        <w:rPr>
          <w:rFonts w:ascii="Times New Roman" w:hAnsi="Times New Roman"/>
          <w:b/>
          <w:bCs/>
          <w:sz w:val="28"/>
          <w:szCs w:val="28"/>
        </w:rPr>
        <w:t>. Сроки и место проведения конференции</w:t>
      </w:r>
    </w:p>
    <w:p w:rsidR="00BA5601" w:rsidRPr="002E61C0" w:rsidRDefault="00BA5601" w:rsidP="00BA5601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Дата проведения: 1</w:t>
      </w:r>
      <w:r w:rsidR="00E45D77" w:rsidRPr="002037BC">
        <w:rPr>
          <w:rFonts w:ascii="Times New Roman" w:hAnsi="Times New Roman"/>
          <w:b/>
          <w:bCs/>
          <w:sz w:val="28"/>
          <w:szCs w:val="28"/>
        </w:rPr>
        <w:t>7</w:t>
      </w:r>
      <w:r w:rsidRPr="002E61C0">
        <w:rPr>
          <w:rFonts w:ascii="Times New Roman" w:hAnsi="Times New Roman"/>
          <w:b/>
          <w:bCs/>
          <w:sz w:val="28"/>
          <w:szCs w:val="28"/>
        </w:rPr>
        <w:t xml:space="preserve"> февраля 20</w:t>
      </w:r>
      <w:r w:rsidR="00E45D77" w:rsidRPr="002037BC">
        <w:rPr>
          <w:rFonts w:ascii="Times New Roman" w:hAnsi="Times New Roman"/>
          <w:b/>
          <w:bCs/>
          <w:sz w:val="28"/>
          <w:szCs w:val="28"/>
        </w:rPr>
        <w:t>24</w:t>
      </w:r>
      <w:r w:rsidRPr="002E61C0">
        <w:rPr>
          <w:rFonts w:ascii="Times New Roman" w:hAnsi="Times New Roman"/>
          <w:b/>
          <w:bCs/>
          <w:sz w:val="28"/>
          <w:szCs w:val="28"/>
        </w:rPr>
        <w:t>г.</w:t>
      </w:r>
    </w:p>
    <w:p w:rsidR="00BA5601" w:rsidRPr="002E61C0" w:rsidRDefault="00BA5601" w:rsidP="00BA5601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Время проведения: 9.30</w:t>
      </w:r>
    </w:p>
    <w:p w:rsidR="00BA5601" w:rsidRPr="002E61C0" w:rsidRDefault="00BA5601" w:rsidP="00BA560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 xml:space="preserve">Место проведения: </w:t>
      </w:r>
      <w:r w:rsidRPr="002E61C0">
        <w:rPr>
          <w:rFonts w:ascii="Times New Roman" w:hAnsi="Times New Roman"/>
          <w:sz w:val="28"/>
          <w:szCs w:val="28"/>
        </w:rPr>
        <w:t>МБОУ «Средняя общ</w:t>
      </w:r>
      <w:r w:rsidR="00E45D77" w:rsidRPr="002E61C0">
        <w:rPr>
          <w:rFonts w:ascii="Times New Roman" w:hAnsi="Times New Roman"/>
          <w:sz w:val="28"/>
          <w:szCs w:val="28"/>
        </w:rPr>
        <w:t xml:space="preserve">еобразовательная школа с </w:t>
      </w:r>
      <w:proofErr w:type="gramStart"/>
      <w:r w:rsidR="00E45D77" w:rsidRPr="002E61C0">
        <w:rPr>
          <w:rFonts w:ascii="Times New Roman" w:hAnsi="Times New Roman"/>
          <w:sz w:val="28"/>
          <w:szCs w:val="28"/>
        </w:rPr>
        <w:t>углублё</w:t>
      </w:r>
      <w:r w:rsidRPr="002E61C0">
        <w:rPr>
          <w:rFonts w:ascii="Times New Roman" w:hAnsi="Times New Roman"/>
          <w:sz w:val="28"/>
          <w:szCs w:val="28"/>
        </w:rPr>
        <w:t>нным  изучением</w:t>
      </w:r>
      <w:proofErr w:type="gramEnd"/>
      <w:r w:rsidRPr="002E61C0">
        <w:rPr>
          <w:rFonts w:ascii="Times New Roman" w:hAnsi="Times New Roman"/>
          <w:sz w:val="28"/>
          <w:szCs w:val="28"/>
        </w:rPr>
        <w:t xml:space="preserve"> отдельных предметов №62» Авиастроительного района г.Казани</w:t>
      </w:r>
    </w:p>
    <w:p w:rsidR="00BA5601" w:rsidRPr="002E61C0" w:rsidRDefault="00BA5601" w:rsidP="00BA560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 xml:space="preserve">Адрес: </w:t>
      </w:r>
      <w:r w:rsidRPr="002E61C0">
        <w:rPr>
          <w:rFonts w:ascii="Times New Roman" w:hAnsi="Times New Roman"/>
          <w:sz w:val="28"/>
          <w:szCs w:val="28"/>
        </w:rPr>
        <w:t>ул</w:t>
      </w:r>
      <w:r w:rsidRPr="002E61C0">
        <w:rPr>
          <w:rFonts w:ascii="Times New Roman" w:hAnsi="Times New Roman"/>
          <w:b/>
          <w:sz w:val="28"/>
          <w:szCs w:val="28"/>
        </w:rPr>
        <w:t xml:space="preserve">. </w:t>
      </w:r>
      <w:r w:rsidRPr="002E61C0">
        <w:rPr>
          <w:rFonts w:ascii="Times New Roman" w:hAnsi="Times New Roman"/>
          <w:sz w:val="28"/>
          <w:szCs w:val="28"/>
        </w:rPr>
        <w:t>Симонова, д. 5</w:t>
      </w:r>
    </w:p>
    <w:p w:rsidR="00BA5601" w:rsidRPr="002E61C0" w:rsidRDefault="00BA5601" w:rsidP="00BA560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Телефон:</w:t>
      </w:r>
      <w:r w:rsidRPr="002E61C0">
        <w:rPr>
          <w:rFonts w:ascii="Times New Roman" w:hAnsi="Times New Roman"/>
          <w:sz w:val="28"/>
          <w:szCs w:val="28"/>
        </w:rPr>
        <w:t xml:space="preserve"> 570-87-64</w:t>
      </w:r>
    </w:p>
    <w:p w:rsidR="00E45D77" w:rsidRPr="002E61C0" w:rsidRDefault="00BA5601" w:rsidP="00E45D77">
      <w:pPr>
        <w:spacing w:after="0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2E61C0">
        <w:rPr>
          <w:rFonts w:ascii="Times New Roman" w:hAnsi="Times New Roman"/>
          <w:b/>
          <w:sz w:val="28"/>
          <w:szCs w:val="28"/>
          <w:lang w:val="en-US"/>
        </w:rPr>
        <w:t>E-mail:</w:t>
      </w:r>
      <w:r w:rsidRPr="002E61C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E45D77"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sch62_2024@mail.ru</w:t>
      </w:r>
      <w:r w:rsidR="00E45D77" w:rsidRPr="002E61C0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</w:p>
    <w:p w:rsidR="00BA5601" w:rsidRPr="002E61C0" w:rsidRDefault="00BA5601" w:rsidP="00E45D77">
      <w:p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 w:rsidRPr="002E61C0">
        <w:rPr>
          <w:rFonts w:ascii="Times New Roman" w:hAnsi="Times New Roman"/>
          <w:b/>
          <w:sz w:val="28"/>
          <w:szCs w:val="28"/>
        </w:rPr>
        <w:t>Сайт</w:t>
      </w:r>
      <w:r w:rsidRPr="002E61C0">
        <w:rPr>
          <w:rFonts w:ascii="Times New Roman" w:hAnsi="Times New Roman"/>
          <w:b/>
          <w:sz w:val="28"/>
          <w:szCs w:val="28"/>
          <w:lang w:val="en-US"/>
        </w:rPr>
        <w:t>:</w:t>
      </w:r>
      <w:r w:rsidRPr="002E61C0">
        <w:rPr>
          <w:rFonts w:ascii="Times New Roman" w:hAnsi="Times New Roman"/>
          <w:sz w:val="28"/>
          <w:szCs w:val="28"/>
          <w:lang w:val="en-US"/>
        </w:rPr>
        <w:t xml:space="preserve"> edu.tatar.ru</w:t>
      </w:r>
    </w:p>
    <w:p w:rsidR="009A22C1" w:rsidRPr="00F865A5" w:rsidRDefault="009A22C1" w:rsidP="009A22C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</w:p>
    <w:p w:rsidR="009A22C1" w:rsidRDefault="00BA5601" w:rsidP="009A22C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V</w:t>
      </w:r>
      <w:r w:rsidR="006E651F" w:rsidRPr="002E61C0"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 w:rsidRPr="002E61C0">
        <w:rPr>
          <w:rFonts w:ascii="Times New Roman" w:hAnsi="Times New Roman"/>
          <w:b/>
          <w:bCs/>
          <w:sz w:val="28"/>
          <w:szCs w:val="28"/>
        </w:rPr>
        <w:t>. Основные правила к содержанию и оформлению</w:t>
      </w:r>
    </w:p>
    <w:p w:rsidR="00BA5601" w:rsidRPr="002E61C0" w:rsidRDefault="00BA5601" w:rsidP="009A22C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научно-исследовательской работы</w:t>
      </w:r>
    </w:p>
    <w:p w:rsidR="006E651F" w:rsidRPr="002E61C0" w:rsidRDefault="006E651F" w:rsidP="006E651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Cs/>
          <w:sz w:val="28"/>
          <w:szCs w:val="28"/>
        </w:rPr>
        <w:t xml:space="preserve">     Требования к содержанию и оформлению доклада соответствуют традиционным стандартам описания результатов научных исследований. Работа может быть представлена на русском, татарском и английском языках. Реферативные и описательные работы к участию в Конференции не принимаются.</w:t>
      </w:r>
    </w:p>
    <w:p w:rsidR="00BA5601" w:rsidRPr="002E61C0" w:rsidRDefault="00BA5601" w:rsidP="0065151A">
      <w:pPr>
        <w:pStyle w:val="a5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Структура исследовательской работы</w:t>
      </w:r>
    </w:p>
    <w:p w:rsidR="00361C7A" w:rsidRPr="002E61C0" w:rsidRDefault="006E651F" w:rsidP="000114F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Cs/>
          <w:sz w:val="28"/>
          <w:szCs w:val="28"/>
        </w:rPr>
        <w:t xml:space="preserve">     Исследовательская работа должна содержать: оглавление, введение, основную часть, заключение, список использованных источников или литературы, приложения (могут отсутствова</w:t>
      </w:r>
      <w:r w:rsidR="004C3EBB">
        <w:rPr>
          <w:rFonts w:ascii="Times New Roman" w:hAnsi="Times New Roman"/>
          <w:bCs/>
          <w:sz w:val="28"/>
          <w:szCs w:val="28"/>
        </w:rPr>
        <w:t>т</w:t>
      </w:r>
      <w:r w:rsidRPr="002E61C0">
        <w:rPr>
          <w:rFonts w:ascii="Times New Roman" w:hAnsi="Times New Roman"/>
          <w:bCs/>
          <w:sz w:val="28"/>
          <w:szCs w:val="28"/>
        </w:rPr>
        <w:t>ь).</w:t>
      </w:r>
      <w:r w:rsidR="00BA5601" w:rsidRPr="002E61C0">
        <w:rPr>
          <w:rFonts w:ascii="Times New Roman" w:hAnsi="Times New Roman"/>
          <w:sz w:val="28"/>
          <w:szCs w:val="28"/>
        </w:rPr>
        <w:t xml:space="preserve">      </w:t>
      </w:r>
    </w:p>
    <w:p w:rsidR="00361C7A" w:rsidRPr="002E61C0" w:rsidRDefault="00361C7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lastRenderedPageBreak/>
        <w:t xml:space="preserve">     Оглавление</w:t>
      </w:r>
      <w:r w:rsidRPr="002E61C0">
        <w:rPr>
          <w:rFonts w:ascii="Times New Roman" w:hAnsi="Times New Roman"/>
          <w:sz w:val="28"/>
          <w:szCs w:val="28"/>
        </w:rPr>
        <w:t xml:space="preserve"> располагается после титульного листа. В него должны быть включены основные заголовки работы (введение, название глав и параграфов, заключение, список литературы, название приложений) и соответствующие номера страниц.</w:t>
      </w:r>
    </w:p>
    <w:p w:rsidR="00BA5601" w:rsidRPr="002E61C0" w:rsidRDefault="00361C7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Pr="002E61C0">
        <w:rPr>
          <w:rFonts w:ascii="Times New Roman" w:hAnsi="Times New Roman"/>
          <w:b/>
          <w:sz w:val="28"/>
          <w:szCs w:val="28"/>
        </w:rPr>
        <w:t>Введение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="00BA5601" w:rsidRPr="002E61C0">
        <w:rPr>
          <w:rFonts w:ascii="Times New Roman" w:hAnsi="Times New Roman"/>
          <w:sz w:val="28"/>
          <w:szCs w:val="28"/>
        </w:rPr>
        <w:t xml:space="preserve">должно включать в себя формулировку проблемы, отражать научную актуальность и новизну выбранной темы, </w:t>
      </w:r>
      <w:r w:rsidRPr="002E61C0">
        <w:rPr>
          <w:rFonts w:ascii="Times New Roman" w:hAnsi="Times New Roman"/>
          <w:sz w:val="28"/>
          <w:szCs w:val="28"/>
        </w:rPr>
        <w:t xml:space="preserve">определение целей и задач, поставленных перед исполнителем работы, краткий обзор используемой литературы, степень изученности данного вопроса, характеристику личного вклада автора работы в решение избранной проблемы, </w:t>
      </w:r>
      <w:r w:rsidR="00BA5601" w:rsidRPr="002E61C0">
        <w:rPr>
          <w:rFonts w:ascii="Times New Roman" w:hAnsi="Times New Roman"/>
          <w:sz w:val="28"/>
          <w:szCs w:val="28"/>
        </w:rPr>
        <w:t>прикладн</w:t>
      </w:r>
      <w:r w:rsidRPr="002E61C0">
        <w:rPr>
          <w:rFonts w:ascii="Times New Roman" w:hAnsi="Times New Roman"/>
          <w:sz w:val="28"/>
          <w:szCs w:val="28"/>
        </w:rPr>
        <w:t>ую</w:t>
      </w:r>
      <w:r w:rsidR="00BA5601" w:rsidRPr="002E61C0">
        <w:rPr>
          <w:rFonts w:ascii="Times New Roman" w:hAnsi="Times New Roman"/>
          <w:sz w:val="28"/>
          <w:szCs w:val="28"/>
        </w:rPr>
        <w:t xml:space="preserve"> ценность полученных результатов.</w:t>
      </w:r>
    </w:p>
    <w:p w:rsidR="00BA5601" w:rsidRPr="002E61C0" w:rsidRDefault="00361C7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Pr="002E61C0">
        <w:rPr>
          <w:rFonts w:ascii="Times New Roman" w:hAnsi="Times New Roman"/>
          <w:b/>
          <w:sz w:val="28"/>
          <w:szCs w:val="28"/>
        </w:rPr>
        <w:t>Основная часть</w:t>
      </w:r>
      <w:r w:rsidRPr="002E61C0">
        <w:rPr>
          <w:rFonts w:ascii="Times New Roman" w:hAnsi="Times New Roman"/>
          <w:sz w:val="28"/>
          <w:szCs w:val="28"/>
        </w:rPr>
        <w:t xml:space="preserve">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 </w:t>
      </w:r>
      <w:r w:rsidR="00BA5601" w:rsidRPr="002E61C0">
        <w:rPr>
          <w:rFonts w:ascii="Times New Roman" w:hAnsi="Times New Roman"/>
          <w:sz w:val="28"/>
          <w:szCs w:val="28"/>
        </w:rPr>
        <w:t xml:space="preserve"> </w:t>
      </w:r>
    </w:p>
    <w:p w:rsidR="0065151A" w:rsidRPr="002E61C0" w:rsidRDefault="0065151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Pr="002E61C0">
        <w:rPr>
          <w:rFonts w:ascii="Times New Roman" w:hAnsi="Times New Roman"/>
          <w:b/>
          <w:sz w:val="28"/>
          <w:szCs w:val="28"/>
        </w:rPr>
        <w:t>В заключении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="00BA5601" w:rsidRPr="002E61C0">
        <w:rPr>
          <w:rFonts w:ascii="Times New Roman" w:hAnsi="Times New Roman"/>
          <w:sz w:val="28"/>
          <w:szCs w:val="28"/>
        </w:rPr>
        <w:t>в лаконичной форме формулируются выводы и результаты, полученные автором</w:t>
      </w:r>
      <w:r w:rsidRPr="002E61C0">
        <w:rPr>
          <w:rFonts w:ascii="Times New Roman" w:hAnsi="Times New Roman"/>
          <w:sz w:val="28"/>
          <w:szCs w:val="28"/>
        </w:rPr>
        <w:t>, указываются направления дальнейших исследований и предложения по возможному практическому использованию полученных результатов</w:t>
      </w:r>
      <w:r w:rsidR="00BA5601" w:rsidRPr="002E61C0">
        <w:rPr>
          <w:rFonts w:ascii="Times New Roman" w:hAnsi="Times New Roman"/>
          <w:sz w:val="28"/>
          <w:szCs w:val="28"/>
        </w:rPr>
        <w:t>.</w:t>
      </w:r>
    </w:p>
    <w:p w:rsidR="0065151A" w:rsidRPr="002E61C0" w:rsidRDefault="0065151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BA5601" w:rsidRPr="002E61C0">
        <w:rPr>
          <w:rFonts w:ascii="Times New Roman" w:hAnsi="Times New Roman"/>
          <w:sz w:val="28"/>
          <w:szCs w:val="28"/>
        </w:rPr>
        <w:t xml:space="preserve">В конце работы приводится </w:t>
      </w:r>
      <w:r w:rsidRPr="002E61C0">
        <w:rPr>
          <w:rFonts w:ascii="Times New Roman" w:hAnsi="Times New Roman"/>
          <w:sz w:val="28"/>
          <w:szCs w:val="28"/>
        </w:rPr>
        <w:t>список литературы, в который заносятся публикации, исследования и источники, использованные автором. Список литературы оформляется с новой страницы в алфавитном порядке.</w:t>
      </w:r>
    </w:p>
    <w:p w:rsidR="0065151A" w:rsidRPr="002E61C0" w:rsidRDefault="0065151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Работа может содержать </w:t>
      </w:r>
      <w:r w:rsidRPr="002E61C0">
        <w:rPr>
          <w:rFonts w:ascii="Times New Roman" w:hAnsi="Times New Roman"/>
          <w:b/>
          <w:sz w:val="28"/>
          <w:szCs w:val="28"/>
        </w:rPr>
        <w:t>приложения</w:t>
      </w:r>
      <w:r w:rsidRPr="002E61C0">
        <w:rPr>
          <w:rFonts w:ascii="Times New Roman" w:hAnsi="Times New Roman"/>
          <w:sz w:val="28"/>
          <w:szCs w:val="28"/>
        </w:rPr>
        <w:t xml:space="preserve"> с иллюстративным материалом (рисунки, схемы, карты, таблицы, фотографии и т.п.), который должен быть связан с основным содержанием. Приложения должны быть пронумерованы и озаглавлены. В тексте работы на них должны содержаться ссылки. </w:t>
      </w:r>
      <w:r w:rsidR="00BA5601" w:rsidRPr="002E61C0">
        <w:rPr>
          <w:rFonts w:ascii="Times New Roman" w:hAnsi="Times New Roman"/>
          <w:sz w:val="28"/>
          <w:szCs w:val="28"/>
        </w:rPr>
        <w:t xml:space="preserve">    </w:t>
      </w:r>
    </w:p>
    <w:p w:rsidR="00971753" w:rsidRPr="002E61C0" w:rsidRDefault="00971753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BA5601" w:rsidRPr="002E61C0" w:rsidRDefault="0065151A" w:rsidP="0065151A">
      <w:pPr>
        <w:pStyle w:val="a5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b/>
          <w:sz w:val="28"/>
          <w:szCs w:val="28"/>
        </w:rPr>
        <w:t>Оформление работы</w:t>
      </w:r>
      <w:r w:rsidR="00BA5601" w:rsidRPr="002E61C0">
        <w:rPr>
          <w:rFonts w:ascii="Times New Roman" w:hAnsi="Times New Roman"/>
          <w:b/>
          <w:sz w:val="28"/>
          <w:szCs w:val="28"/>
        </w:rPr>
        <w:t xml:space="preserve">  </w:t>
      </w:r>
      <w:r w:rsidR="00BA5601" w:rsidRPr="002E61C0">
        <w:rPr>
          <w:rFonts w:ascii="Times New Roman" w:hAnsi="Times New Roman"/>
          <w:sz w:val="28"/>
          <w:szCs w:val="28"/>
        </w:rPr>
        <w:t xml:space="preserve"> </w:t>
      </w:r>
    </w:p>
    <w:p w:rsidR="00BA5601" w:rsidRPr="002E61C0" w:rsidRDefault="00F43F5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BA5601" w:rsidRPr="002E61C0">
        <w:rPr>
          <w:rFonts w:ascii="Times New Roman" w:hAnsi="Times New Roman"/>
          <w:sz w:val="28"/>
          <w:szCs w:val="28"/>
        </w:rPr>
        <w:t>Текст исследовательской работы должен быть напечатан шрифтом 14 пунктов на одной стороне стандартного листа белой бумаги через 1,5 интервала. Исследовательская работа должна быть помещена в папку</w:t>
      </w:r>
      <w:r w:rsidRPr="002E61C0">
        <w:rPr>
          <w:rFonts w:ascii="Times New Roman" w:hAnsi="Times New Roman"/>
          <w:sz w:val="28"/>
          <w:szCs w:val="28"/>
        </w:rPr>
        <w:t>-</w:t>
      </w:r>
      <w:r w:rsidR="00BA5601" w:rsidRPr="002E61C0">
        <w:rPr>
          <w:rFonts w:ascii="Times New Roman" w:hAnsi="Times New Roman"/>
          <w:sz w:val="28"/>
          <w:szCs w:val="28"/>
        </w:rPr>
        <w:t xml:space="preserve">скоросшиватель с прозрачным верхним листом. При оформлении работы рекомендуется оставлять поля вокруг текста следующих размеров: левое - </w:t>
      </w:r>
      <w:smartTag w:uri="urn:schemas-microsoft-com:office:smarttags" w:element="metricconverter">
        <w:smartTagPr>
          <w:attr w:name="ProductID" w:val="30 мм"/>
        </w:smartTagPr>
        <w:r w:rsidR="00BA5601" w:rsidRPr="002E61C0">
          <w:rPr>
            <w:rFonts w:ascii="Times New Roman" w:hAnsi="Times New Roman"/>
            <w:sz w:val="28"/>
            <w:szCs w:val="28"/>
          </w:rPr>
          <w:t>30 мм</w:t>
        </w:r>
      </w:smartTag>
      <w:r w:rsidR="00BA5601" w:rsidRPr="002E61C0">
        <w:rPr>
          <w:rFonts w:ascii="Times New Roman" w:hAnsi="Times New Roman"/>
          <w:sz w:val="28"/>
          <w:szCs w:val="28"/>
        </w:rPr>
        <w:t xml:space="preserve">, правое – 15 мм, верхнее и нижнее – </w:t>
      </w:r>
      <w:smartTag w:uri="urn:schemas-microsoft-com:office:smarttags" w:element="metricconverter">
        <w:smartTagPr>
          <w:attr w:name="ProductID" w:val="20 мм"/>
        </w:smartTagPr>
        <w:r w:rsidR="00BA5601" w:rsidRPr="002E61C0">
          <w:rPr>
            <w:rFonts w:ascii="Times New Roman" w:hAnsi="Times New Roman"/>
            <w:sz w:val="28"/>
            <w:szCs w:val="28"/>
          </w:rPr>
          <w:t>20 мм</w:t>
        </w:r>
      </w:smartTag>
      <w:r w:rsidR="00BA5601" w:rsidRPr="002E61C0">
        <w:rPr>
          <w:rFonts w:ascii="Times New Roman" w:hAnsi="Times New Roman"/>
          <w:sz w:val="28"/>
          <w:szCs w:val="28"/>
        </w:rPr>
        <w:t>. Контуры полей не наносятся.</w:t>
      </w:r>
    </w:p>
    <w:p w:rsidR="00BA5601" w:rsidRPr="002E61C0" w:rsidRDefault="00F43F5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BA5601" w:rsidRPr="002E61C0">
        <w:rPr>
          <w:rFonts w:ascii="Times New Roman" w:hAnsi="Times New Roman"/>
          <w:sz w:val="28"/>
          <w:szCs w:val="28"/>
        </w:rPr>
        <w:t xml:space="preserve">Точку в конце заголовка, располагаемого посредине строки, не ставят. Подчеркивание заголовков и перенос слов в заголовке не допускается. Фразы, начинающиеся с новой строки, печатаются с абзацным отступом от начала строки, равным </w:t>
      </w:r>
      <w:smartTag w:uri="urn:schemas-microsoft-com:office:smarttags" w:element="metricconverter">
        <w:smartTagPr>
          <w:attr w:name="ProductID" w:val="1 см"/>
        </w:smartTagPr>
        <w:r w:rsidR="00BA5601" w:rsidRPr="002E61C0">
          <w:rPr>
            <w:rFonts w:ascii="Times New Roman" w:hAnsi="Times New Roman"/>
            <w:sz w:val="28"/>
            <w:szCs w:val="28"/>
          </w:rPr>
          <w:t>1 см.</w:t>
        </w:r>
      </w:smartTag>
    </w:p>
    <w:p w:rsidR="00A444DA" w:rsidRPr="002E61C0" w:rsidRDefault="00A444DA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lastRenderedPageBreak/>
        <w:t xml:space="preserve">     Объём работы зависит от конкретных целей и условий её выполнения.</w:t>
      </w:r>
    </w:p>
    <w:p w:rsidR="00F43F51" w:rsidRPr="002E61C0" w:rsidRDefault="00A444DA" w:rsidP="00F43F5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</w:t>
      </w:r>
      <w:r w:rsidR="00F43F51" w:rsidRPr="002E61C0">
        <w:rPr>
          <w:rFonts w:ascii="Times New Roman" w:hAnsi="Times New Roman"/>
          <w:b/>
          <w:sz w:val="28"/>
          <w:szCs w:val="28"/>
        </w:rPr>
        <w:t>Титульный лист</w:t>
      </w:r>
      <w:r w:rsidR="00F43F51" w:rsidRPr="002E61C0">
        <w:rPr>
          <w:rFonts w:ascii="Times New Roman" w:hAnsi="Times New Roman"/>
          <w:sz w:val="28"/>
          <w:szCs w:val="28"/>
        </w:rPr>
        <w:t xml:space="preserve"> исследовательской работы</w:t>
      </w:r>
      <w:r w:rsidRPr="002E61C0">
        <w:rPr>
          <w:rFonts w:ascii="Times New Roman" w:hAnsi="Times New Roman"/>
          <w:sz w:val="28"/>
          <w:szCs w:val="28"/>
        </w:rPr>
        <w:t xml:space="preserve"> (Приложение 2) является обязательным элементом и содержит выходные данные: название организации, программы или мероприятия, в рамках которого выполнена работа; название исследования, сведения об авторе (фамилия, имя, отчество, класс, образовательное учреждение) и научном руководителе (фамилия, имя, отчество, место работы, должность). </w:t>
      </w:r>
    </w:p>
    <w:p w:rsidR="00A444DA" w:rsidRPr="002E61C0" w:rsidRDefault="00A444DA" w:rsidP="00F43F5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Введение, заключение, список литературы, приложения начинаются с новой страницы. Каждая глава основной части нумеруется и начинается с новой страницы). Если в главах имеются параграфы с заголовками, они нумеруются при помощи двойной нумерации.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BA5601" w:rsidRPr="002E61C0" w:rsidRDefault="00BA5601" w:rsidP="00971753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</w:rPr>
        <w:t>Общие требования к оформлению тезисов.</w:t>
      </w:r>
    </w:p>
    <w:p w:rsidR="00BA5601" w:rsidRPr="002E61C0" w:rsidRDefault="00BA5601" w:rsidP="00BA5601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color w:val="C00000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1. Текст тезисов представляется на электронный адрес </w:t>
      </w:r>
      <w:proofErr w:type="spellStart"/>
      <w:r w:rsidR="00971753"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sch</w:t>
      </w:r>
      <w:proofErr w:type="spellEnd"/>
      <w:r w:rsidR="00971753" w:rsidRPr="002E61C0">
        <w:rPr>
          <w:rFonts w:ascii="Times New Roman" w:hAnsi="Times New Roman"/>
          <w:b/>
          <w:color w:val="0000FF"/>
          <w:sz w:val="28"/>
          <w:szCs w:val="28"/>
        </w:rPr>
        <w:t>62_2024@</w:t>
      </w:r>
      <w:r w:rsidR="00971753"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mail</w:t>
      </w:r>
      <w:r w:rsidR="00971753" w:rsidRPr="002E61C0">
        <w:rPr>
          <w:rFonts w:ascii="Times New Roman" w:hAnsi="Times New Roman"/>
          <w:b/>
          <w:color w:val="0000FF"/>
          <w:sz w:val="28"/>
          <w:szCs w:val="28"/>
        </w:rPr>
        <w:t>.</w:t>
      </w:r>
      <w:proofErr w:type="spellStart"/>
      <w:r w:rsidR="00971753" w:rsidRPr="002E61C0">
        <w:rPr>
          <w:rFonts w:ascii="Times New Roman" w:hAnsi="Times New Roman"/>
          <w:b/>
          <w:color w:val="0000FF"/>
          <w:sz w:val="28"/>
          <w:szCs w:val="28"/>
          <w:lang w:val="en-US"/>
        </w:rPr>
        <w:t>ru</w:t>
      </w:r>
      <w:proofErr w:type="spellEnd"/>
      <w:r w:rsidRPr="002E61C0">
        <w:rPr>
          <w:rFonts w:ascii="Times New Roman" w:hAnsi="Times New Roman"/>
          <w:sz w:val="28"/>
          <w:szCs w:val="28"/>
        </w:rPr>
        <w:t xml:space="preserve"> и в печатном виде (прикладывается к исследовательской работе).</w:t>
      </w:r>
      <w:r w:rsidR="000114F3" w:rsidRPr="002E61C0">
        <w:rPr>
          <w:rFonts w:ascii="Times New Roman" w:hAnsi="Times New Roman"/>
          <w:sz w:val="28"/>
          <w:szCs w:val="28"/>
        </w:rPr>
        <w:t xml:space="preserve"> Приложение 3.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2. В тезисах необходимо в предельно краткой форме изложить основные положения исследовательской работы (без подробных комментариев и без указания списка использованной литературы).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3. Тезисы должны быть тщательно отредактированы и не</w:t>
      </w:r>
      <w:r w:rsidR="00971753" w:rsidRPr="002E61C0">
        <w:rPr>
          <w:rFonts w:ascii="Times New Roman" w:hAnsi="Times New Roman"/>
          <w:sz w:val="28"/>
          <w:szCs w:val="28"/>
        </w:rPr>
        <w:t xml:space="preserve"> должны</w:t>
      </w:r>
      <w:r w:rsidRPr="002E61C0">
        <w:rPr>
          <w:rFonts w:ascii="Times New Roman" w:hAnsi="Times New Roman"/>
          <w:sz w:val="28"/>
          <w:szCs w:val="28"/>
        </w:rPr>
        <w:t xml:space="preserve"> содержать ошибок.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4. Объем текста тезисов – 1 страница.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5. Текст тезисов должен быть напечатан на компьютере и распечатан в «качественном» режиме на одной стороне белой бумаги формата А4. Оформление производится </w:t>
      </w:r>
      <w:proofErr w:type="gramStart"/>
      <w:r w:rsidRPr="002E61C0">
        <w:rPr>
          <w:rFonts w:ascii="Times New Roman" w:hAnsi="Times New Roman"/>
          <w:sz w:val="28"/>
          <w:szCs w:val="28"/>
        </w:rPr>
        <w:t>в текстовой редакторе</w:t>
      </w:r>
      <w:proofErr w:type="gramEnd"/>
      <w:r w:rsidRPr="002E61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E61C0">
        <w:rPr>
          <w:rFonts w:ascii="Times New Roman" w:hAnsi="Times New Roman"/>
          <w:sz w:val="28"/>
          <w:szCs w:val="28"/>
        </w:rPr>
        <w:t>Microsoft</w:t>
      </w:r>
      <w:proofErr w:type="spellEnd"/>
      <w:r w:rsidRPr="002E61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E61C0">
        <w:rPr>
          <w:rFonts w:ascii="Times New Roman" w:hAnsi="Times New Roman"/>
          <w:sz w:val="28"/>
          <w:szCs w:val="28"/>
        </w:rPr>
        <w:t>Word</w:t>
      </w:r>
      <w:proofErr w:type="spellEnd"/>
      <w:r w:rsidRPr="002E61C0">
        <w:rPr>
          <w:rFonts w:ascii="Times New Roman" w:hAnsi="Times New Roman"/>
          <w:sz w:val="28"/>
          <w:szCs w:val="28"/>
        </w:rPr>
        <w:t xml:space="preserve"> через 1 интервал, шрифтом </w:t>
      </w:r>
      <w:r w:rsidRPr="002E61C0">
        <w:rPr>
          <w:rFonts w:ascii="Times New Roman" w:hAnsi="Times New Roman"/>
          <w:sz w:val="28"/>
          <w:szCs w:val="28"/>
          <w:lang w:val="en-US"/>
        </w:rPr>
        <w:t>Times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Pr="002E61C0">
        <w:rPr>
          <w:rFonts w:ascii="Times New Roman" w:hAnsi="Times New Roman"/>
          <w:sz w:val="28"/>
          <w:szCs w:val="28"/>
          <w:lang w:val="en-US"/>
        </w:rPr>
        <w:t>New</w:t>
      </w:r>
      <w:r w:rsidRPr="002E61C0">
        <w:rPr>
          <w:rFonts w:ascii="Times New Roman" w:hAnsi="Times New Roman"/>
          <w:sz w:val="28"/>
          <w:szCs w:val="28"/>
        </w:rPr>
        <w:t xml:space="preserve"> </w:t>
      </w:r>
      <w:r w:rsidRPr="002E61C0">
        <w:rPr>
          <w:rFonts w:ascii="Times New Roman" w:hAnsi="Times New Roman"/>
          <w:sz w:val="28"/>
          <w:szCs w:val="28"/>
          <w:lang w:val="en-US"/>
        </w:rPr>
        <w:t>Roman</w:t>
      </w:r>
      <w:r w:rsidRPr="002E61C0">
        <w:rPr>
          <w:rFonts w:ascii="Times New Roman" w:hAnsi="Times New Roman"/>
          <w:sz w:val="28"/>
          <w:szCs w:val="28"/>
        </w:rPr>
        <w:t xml:space="preserve"> 12 пунктов с отступом от края сверху и снизу, слева 3 см и справа 1,5 см и форматируется по ширине всего листа. Контуры полей не наносятся.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6. Заголовок текста тезисов печатается жирным прописным шрифтом 12 пунктов и форматируется по центру. Точка в конце заголовка, располагаемого посредине строки, не ставится.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7. Фамилия и имя автора (</w:t>
      </w:r>
      <w:r w:rsidRPr="002E61C0">
        <w:rPr>
          <w:rFonts w:ascii="Times New Roman" w:hAnsi="Times New Roman"/>
          <w:b/>
          <w:bCs/>
          <w:sz w:val="28"/>
          <w:szCs w:val="28"/>
        </w:rPr>
        <w:t>указывать полностью</w:t>
      </w:r>
      <w:r w:rsidRPr="002E61C0">
        <w:rPr>
          <w:rFonts w:ascii="Times New Roman" w:hAnsi="Times New Roman"/>
          <w:sz w:val="28"/>
          <w:szCs w:val="28"/>
        </w:rPr>
        <w:t>), класс, школа, район; фамилия и инициалы научного руководителя печатается по образцу шрифтом 12 пунктов и форматируется по центру.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>8. Фразы, начинающиеся с новой строки, печатаются с абзацным отступом от начала строки, равным 1 см (красная строка).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9. Расстояние между заголовком тезиса, фамилиями авторов, школой и классом, научным руководителем и последующим текстом должно быть равно </w:t>
      </w:r>
      <w:r w:rsidRPr="002E61C0">
        <w:rPr>
          <w:rFonts w:ascii="Times New Roman" w:hAnsi="Times New Roman"/>
          <w:sz w:val="28"/>
          <w:szCs w:val="28"/>
        </w:rPr>
        <w:lastRenderedPageBreak/>
        <w:t>одному интервалу. Школа, класс и научный руководитель указываются на 2-х строчках без пропуска строки между ними.</w:t>
      </w:r>
    </w:p>
    <w:p w:rsidR="00BA5601" w:rsidRPr="002E61C0" w:rsidRDefault="00BA5601" w:rsidP="00BA560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BA5601" w:rsidRPr="002E61C0" w:rsidRDefault="002B668E" w:rsidP="002B668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E61C0">
        <w:rPr>
          <w:rFonts w:ascii="Times New Roman" w:hAnsi="Times New Roman"/>
          <w:b/>
          <w:bCs/>
          <w:sz w:val="28"/>
          <w:szCs w:val="28"/>
          <w:lang w:val="en-US"/>
        </w:rPr>
        <w:t>VIII</w:t>
      </w:r>
      <w:r w:rsidR="00BA5601" w:rsidRPr="002E61C0">
        <w:rPr>
          <w:rFonts w:ascii="Times New Roman" w:hAnsi="Times New Roman"/>
          <w:b/>
          <w:bCs/>
          <w:sz w:val="28"/>
          <w:szCs w:val="28"/>
        </w:rPr>
        <w:t>. Подведение итогов и награждение победителей</w:t>
      </w:r>
    </w:p>
    <w:p w:rsidR="00BA5601" w:rsidRPr="002E61C0" w:rsidRDefault="00BA5601" w:rsidP="00BA5601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Публичное выступление участника на Конференции оценивается в соответствии с разработанными критериями.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По окончании заслушивания публичных</w:t>
      </w:r>
      <w:r w:rsidRPr="002E61C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2E61C0">
        <w:rPr>
          <w:rFonts w:ascii="Times New Roman" w:hAnsi="Times New Roman"/>
          <w:sz w:val="28"/>
          <w:szCs w:val="28"/>
        </w:rPr>
        <w:t>выступлений участников Конференции проводятся заседания экспертных комиссий по каждой предметной секции отдельно, на которых подводятся итоги и выносятся решения о победителях.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Решения экспертных комиссий протоколируется, являются </w:t>
      </w:r>
      <w:r w:rsidRPr="002E61C0">
        <w:rPr>
          <w:rFonts w:ascii="Times New Roman" w:hAnsi="Times New Roman"/>
          <w:b/>
          <w:bCs/>
          <w:sz w:val="28"/>
          <w:szCs w:val="28"/>
        </w:rPr>
        <w:t>окончательными.</w:t>
      </w:r>
    </w:p>
    <w:p w:rsidR="00BA5601" w:rsidRPr="002E61C0" w:rsidRDefault="00BA5601" w:rsidP="00BA5601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 w:rsidRPr="002E61C0">
        <w:rPr>
          <w:rFonts w:ascii="Times New Roman" w:hAnsi="Times New Roman"/>
          <w:sz w:val="28"/>
          <w:szCs w:val="28"/>
        </w:rPr>
        <w:t xml:space="preserve">       Победители (I место) и призеры (II и III места) Конференции награждаются Дипломами I, II, III степени Управления образования города Казани. Участники очного тура Конференции получают грамоты участника Конференции. </w:t>
      </w:r>
    </w:p>
    <w:p w:rsidR="00BA5601" w:rsidRPr="002E61C0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</w:p>
    <w:p w:rsidR="00BA560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BA560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BA560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BA560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BA560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E61C0" w:rsidRDefault="002E61C0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E61C0" w:rsidRDefault="002E61C0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E61C0" w:rsidRDefault="002E61C0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E61C0" w:rsidRDefault="002E61C0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E61C0" w:rsidRDefault="002E61C0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F3753D" w:rsidRDefault="00F3753D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F3753D" w:rsidRDefault="00F3753D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F3753D" w:rsidRDefault="00F3753D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F3753D" w:rsidRDefault="00F3753D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F3753D" w:rsidRDefault="00F3753D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</w:p>
    <w:p w:rsidR="002B668E" w:rsidRDefault="002B668E" w:rsidP="002B668E">
      <w:pPr>
        <w:jc w:val="right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lastRenderedPageBreak/>
        <w:t>Приложение 1</w:t>
      </w:r>
    </w:p>
    <w:p w:rsidR="00BA5601" w:rsidRPr="005B6321" w:rsidRDefault="00BA5601" w:rsidP="00BA5601">
      <w:pPr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Заявка</w:t>
      </w:r>
    </w:p>
    <w:p w:rsidR="00BA5601" w:rsidRPr="005B6321" w:rsidRDefault="00BA5601" w:rsidP="00BA5601">
      <w:pPr>
        <w:ind w:left="113" w:firstLine="709"/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на участие в городской филологической научно-исследовательской конференции им. Д.С. Лихачева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5"/>
        <w:gridCol w:w="4477"/>
      </w:tblGrid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Фамилия, имя, отчество участника конференции (полностью)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Образовательное учреждение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8F13CF" w:rsidRDefault="00BA5601" w:rsidP="006D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13CF">
              <w:rPr>
                <w:rFonts w:ascii="Times New Roman" w:hAnsi="Times New Roman"/>
                <w:sz w:val="24"/>
                <w:szCs w:val="24"/>
              </w:rPr>
              <w:t>Название работы (автор и название произведения для секции «Художественное слово»)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Секция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Фамилия, имя, отчество руководителя (полностью), должность, квалификация, ученая степень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Контактный телефон (мобильный) научного руководителя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BA5601" w:rsidRPr="005B6321" w:rsidTr="002B668E"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01" w:rsidRPr="005B6321" w:rsidRDefault="00BA5601" w:rsidP="006D5327">
            <w:pPr>
              <w:spacing w:after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5B632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Необходимые технические средства для демонстрации по ходу выступления и презентации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01" w:rsidRPr="005B6321" w:rsidRDefault="00BA5601" w:rsidP="006D5327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BA5601" w:rsidRPr="005B6321" w:rsidRDefault="00BA5601" w:rsidP="00BA5601">
      <w:pPr>
        <w:ind w:left="113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BA5601" w:rsidRDefault="00BA5601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BA5601" w:rsidRDefault="00BA5601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E61C0" w:rsidRDefault="002E61C0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B668E" w:rsidRDefault="002B668E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2</w:t>
      </w:r>
    </w:p>
    <w:p w:rsidR="002B668E" w:rsidRPr="005B6321" w:rsidRDefault="002B668E" w:rsidP="002B668E">
      <w:pPr>
        <w:keepNext/>
        <w:spacing w:after="0" w:line="360" w:lineRule="auto"/>
        <w:ind w:left="360"/>
        <w:jc w:val="right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5B6321">
        <w:rPr>
          <w:rFonts w:ascii="Times New Roman" w:hAnsi="Times New Roman"/>
          <w:b/>
          <w:bCs/>
          <w:sz w:val="24"/>
          <w:szCs w:val="24"/>
        </w:rPr>
        <w:t>Образец титульного листа</w:t>
      </w:r>
    </w:p>
    <w:p w:rsidR="002B668E" w:rsidRPr="005B6321" w:rsidRDefault="002B668E" w:rsidP="002B668E">
      <w:pPr>
        <w:ind w:left="36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5B6321">
        <w:rPr>
          <w:rFonts w:ascii="Times New Roman" w:eastAsia="Calibri" w:hAnsi="Times New Roman"/>
          <w:sz w:val="28"/>
          <w:szCs w:val="28"/>
          <w:lang w:val="en-US" w:eastAsia="en-US"/>
        </w:rPr>
        <w:t>XI</w:t>
      </w:r>
      <w:r>
        <w:rPr>
          <w:rFonts w:ascii="Times New Roman" w:eastAsia="Calibri" w:hAnsi="Times New Roman"/>
          <w:sz w:val="28"/>
          <w:szCs w:val="28"/>
          <w:lang w:val="en-US" w:eastAsia="en-US"/>
        </w:rPr>
        <w:t>V</w:t>
      </w:r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 городская филологическая научно-исследовательская</w:t>
      </w:r>
    </w:p>
    <w:p w:rsidR="002B668E" w:rsidRPr="005B6321" w:rsidRDefault="002B668E" w:rsidP="002B668E">
      <w:pPr>
        <w:ind w:left="36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 конференция школьников имени </w:t>
      </w:r>
      <w:proofErr w:type="spellStart"/>
      <w:r w:rsidR="009F3C52">
        <w:rPr>
          <w:rFonts w:ascii="Times New Roman" w:eastAsia="Calibri" w:hAnsi="Times New Roman"/>
          <w:sz w:val="28"/>
          <w:szCs w:val="28"/>
          <w:lang w:eastAsia="en-US"/>
        </w:rPr>
        <w:t>Д.С.Лихачё</w:t>
      </w:r>
      <w:r w:rsidRPr="005B6321">
        <w:rPr>
          <w:rFonts w:ascii="Times New Roman" w:eastAsia="Calibri" w:hAnsi="Times New Roman"/>
          <w:sz w:val="28"/>
          <w:szCs w:val="28"/>
          <w:lang w:eastAsia="en-US"/>
        </w:rPr>
        <w:t>ва</w:t>
      </w:r>
      <w:proofErr w:type="spellEnd"/>
    </w:p>
    <w:p w:rsidR="002B668E" w:rsidRDefault="002B668E" w:rsidP="002B668E">
      <w:pPr>
        <w:spacing w:line="360" w:lineRule="auto"/>
        <w:ind w:left="36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</w:p>
    <w:p w:rsidR="002B668E" w:rsidRPr="005B6321" w:rsidRDefault="002B668E" w:rsidP="002B668E">
      <w:pPr>
        <w:spacing w:line="360" w:lineRule="auto"/>
        <w:ind w:left="36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sz w:val="24"/>
          <w:szCs w:val="24"/>
          <w:lang w:eastAsia="en-US"/>
        </w:rPr>
        <w:t>Секция: Филологические исследования и культура речи</w:t>
      </w:r>
    </w:p>
    <w:p w:rsidR="002B668E" w:rsidRPr="005B6321" w:rsidRDefault="002B668E" w:rsidP="002B668E">
      <w:pPr>
        <w:spacing w:line="360" w:lineRule="auto"/>
        <w:ind w:left="36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sz w:val="24"/>
          <w:szCs w:val="24"/>
          <w:lang w:eastAsia="en-US"/>
        </w:rPr>
        <w:t>Исследовательская работа</w:t>
      </w:r>
    </w:p>
    <w:p w:rsidR="002B668E" w:rsidRDefault="002B668E" w:rsidP="002B668E">
      <w:pPr>
        <w:keepNext/>
        <w:keepLines/>
        <w:spacing w:before="200" w:after="0" w:line="360" w:lineRule="auto"/>
        <w:jc w:val="center"/>
        <w:outlineLvl w:val="3"/>
        <w:rPr>
          <w:rFonts w:ascii="Times New Roman" w:hAnsi="Times New Roman"/>
          <w:b/>
          <w:bCs/>
          <w:i/>
          <w:iCs/>
          <w:color w:val="4F81BD"/>
          <w:sz w:val="28"/>
          <w:szCs w:val="28"/>
          <w:lang w:eastAsia="en-US"/>
        </w:rPr>
      </w:pPr>
    </w:p>
    <w:p w:rsidR="002B668E" w:rsidRPr="006145B1" w:rsidRDefault="002B668E" w:rsidP="002B668E">
      <w:pPr>
        <w:keepNext/>
        <w:keepLines/>
        <w:spacing w:before="200" w:after="0" w:line="360" w:lineRule="auto"/>
        <w:jc w:val="center"/>
        <w:outlineLvl w:val="3"/>
        <w:rPr>
          <w:rFonts w:ascii="Times New Roman" w:hAnsi="Times New Roman"/>
          <w:b/>
          <w:bCs/>
          <w:i/>
          <w:iCs/>
          <w:color w:val="4F81BD"/>
          <w:sz w:val="28"/>
          <w:szCs w:val="28"/>
          <w:lang w:eastAsia="en-US"/>
        </w:rPr>
      </w:pPr>
    </w:p>
    <w:p w:rsidR="002B668E" w:rsidRPr="005B6321" w:rsidRDefault="002B668E" w:rsidP="002B668E">
      <w:pPr>
        <w:spacing w:after="0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5B6321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Древнерусские названия денежных единиц </w:t>
      </w:r>
    </w:p>
    <w:p w:rsidR="002B668E" w:rsidRPr="005B6321" w:rsidRDefault="002B668E" w:rsidP="002B668E">
      <w:pPr>
        <w:spacing w:after="0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t>в современном русском языке</w:t>
      </w:r>
    </w:p>
    <w:p w:rsidR="002B668E" w:rsidRPr="005B6321" w:rsidRDefault="002B668E" w:rsidP="002B668E">
      <w:pPr>
        <w:spacing w:after="0"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2B668E" w:rsidRPr="005B6321" w:rsidRDefault="002B668E" w:rsidP="002B668E">
      <w:pPr>
        <w:spacing w:after="0"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2B668E" w:rsidRPr="005B6321" w:rsidRDefault="002B668E" w:rsidP="002B668E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Каримуллин </w:t>
      </w:r>
      <w:proofErr w:type="spellStart"/>
      <w:r w:rsidRPr="005B6321">
        <w:rPr>
          <w:rFonts w:ascii="Times New Roman" w:eastAsia="Calibri" w:hAnsi="Times New Roman"/>
          <w:sz w:val="28"/>
          <w:szCs w:val="28"/>
          <w:lang w:eastAsia="en-US"/>
        </w:rPr>
        <w:t>Ильназ</w:t>
      </w:r>
      <w:proofErr w:type="spellEnd"/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spellStart"/>
      <w:r w:rsidRPr="005B6321">
        <w:rPr>
          <w:rFonts w:ascii="Times New Roman" w:eastAsia="Calibri" w:hAnsi="Times New Roman"/>
          <w:sz w:val="28"/>
          <w:szCs w:val="28"/>
          <w:lang w:eastAsia="en-US"/>
        </w:rPr>
        <w:t>Фаритович</w:t>
      </w:r>
      <w:proofErr w:type="spellEnd"/>
    </w:p>
    <w:p w:rsidR="002B668E" w:rsidRPr="005B6321" w:rsidRDefault="002B668E" w:rsidP="002B668E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5B6321">
        <w:rPr>
          <w:rFonts w:ascii="Times New Roman" w:eastAsia="Calibri" w:hAnsi="Times New Roman"/>
          <w:sz w:val="28"/>
          <w:szCs w:val="28"/>
          <w:lang w:eastAsia="en-US"/>
        </w:rPr>
        <w:t>МБОУ «Школа №62</w:t>
      </w:r>
      <w:proofErr w:type="gramStart"/>
      <w:r w:rsidRPr="005B6321">
        <w:rPr>
          <w:rFonts w:ascii="Times New Roman" w:eastAsia="Calibri" w:hAnsi="Times New Roman"/>
          <w:sz w:val="28"/>
          <w:szCs w:val="28"/>
          <w:lang w:eastAsia="en-US"/>
        </w:rPr>
        <w:t>»,  Авиастроительный</w:t>
      </w:r>
      <w:proofErr w:type="gramEnd"/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 район, </w:t>
      </w:r>
      <w:proofErr w:type="spellStart"/>
      <w:r w:rsidRPr="005B6321">
        <w:rPr>
          <w:rFonts w:ascii="Times New Roman" w:eastAsia="Calibri" w:hAnsi="Times New Roman"/>
          <w:sz w:val="28"/>
          <w:szCs w:val="28"/>
          <w:lang w:eastAsia="en-US"/>
        </w:rPr>
        <w:t>г.Казань</w:t>
      </w:r>
      <w:proofErr w:type="spellEnd"/>
      <w:r w:rsidRPr="005B6321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</w:p>
    <w:p w:rsidR="007E1473" w:rsidRDefault="007E1473" w:rsidP="007E1473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10 класс</w:t>
      </w:r>
    </w:p>
    <w:p w:rsidR="007E1473" w:rsidRDefault="007E1473" w:rsidP="007E1473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2B668E" w:rsidRPr="005B6321" w:rsidRDefault="002B668E" w:rsidP="007E1473">
      <w:pPr>
        <w:spacing w:after="0" w:line="360" w:lineRule="auto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sz w:val="24"/>
          <w:szCs w:val="24"/>
          <w:lang w:eastAsia="en-US"/>
        </w:rPr>
        <w:t>Научный руководитель:</w:t>
      </w:r>
      <w:r w:rsidR="007E1473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5B6321">
        <w:rPr>
          <w:rFonts w:ascii="Times New Roman" w:eastAsia="Calibri" w:hAnsi="Times New Roman"/>
          <w:sz w:val="24"/>
          <w:szCs w:val="24"/>
          <w:lang w:eastAsia="en-US"/>
        </w:rPr>
        <w:t>Иванова Татьяна Николаевна,</w:t>
      </w:r>
    </w:p>
    <w:p w:rsidR="007E1473" w:rsidRDefault="002B668E" w:rsidP="007E1473">
      <w:pPr>
        <w:spacing w:after="0" w:line="360" w:lineRule="auto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sz w:val="24"/>
          <w:szCs w:val="24"/>
          <w:lang w:eastAsia="en-US"/>
        </w:rPr>
        <w:t>учитель русского языка и литературы высшей квалификационной</w:t>
      </w:r>
    </w:p>
    <w:p w:rsidR="002B668E" w:rsidRPr="005B6321" w:rsidRDefault="002B668E" w:rsidP="007E1473">
      <w:pPr>
        <w:spacing w:after="0" w:line="360" w:lineRule="auto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 w:rsidRPr="005B6321">
        <w:rPr>
          <w:rFonts w:ascii="Times New Roman" w:eastAsia="Calibri" w:hAnsi="Times New Roman"/>
          <w:sz w:val="24"/>
          <w:szCs w:val="24"/>
          <w:lang w:eastAsia="en-US"/>
        </w:rPr>
        <w:t>категории МБОУ «Школа №62»</w:t>
      </w:r>
      <w:r w:rsidR="007E1473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5B6321">
        <w:rPr>
          <w:rFonts w:ascii="Times New Roman" w:eastAsia="Calibri" w:hAnsi="Times New Roman"/>
          <w:sz w:val="24"/>
          <w:szCs w:val="24"/>
          <w:lang w:eastAsia="en-US"/>
        </w:rPr>
        <w:t>Авиастроительного района г.Казани</w:t>
      </w:r>
    </w:p>
    <w:p w:rsidR="002B668E" w:rsidRDefault="002B668E" w:rsidP="002B668E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7E1473" w:rsidRDefault="007E1473" w:rsidP="002B668E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7E1473" w:rsidRDefault="007E1473" w:rsidP="002B668E">
      <w:pPr>
        <w:spacing w:line="36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2B668E" w:rsidRDefault="002B668E" w:rsidP="002B668E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Казань 2024</w:t>
      </w:r>
    </w:p>
    <w:p w:rsidR="007E1473" w:rsidRDefault="007E1473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7E1473" w:rsidRDefault="007E1473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7E1473" w:rsidRDefault="007E1473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</w:p>
    <w:p w:rsidR="002B668E" w:rsidRDefault="002B668E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3</w:t>
      </w:r>
    </w:p>
    <w:p w:rsidR="00BA5601" w:rsidRPr="005B6321" w:rsidRDefault="00BA5601" w:rsidP="00BA5601">
      <w:pPr>
        <w:spacing w:after="0"/>
        <w:ind w:left="360"/>
        <w:jc w:val="right"/>
        <w:rPr>
          <w:rFonts w:ascii="Times New Roman" w:hAnsi="Times New Roman"/>
          <w:b/>
          <w:sz w:val="24"/>
          <w:szCs w:val="24"/>
        </w:rPr>
      </w:pPr>
      <w:r w:rsidRPr="005B6321">
        <w:rPr>
          <w:rFonts w:ascii="Times New Roman" w:hAnsi="Times New Roman"/>
          <w:b/>
          <w:sz w:val="24"/>
          <w:szCs w:val="24"/>
        </w:rPr>
        <w:t>Образец оформления тезисов</w:t>
      </w:r>
    </w:p>
    <w:p w:rsidR="00BA5601" w:rsidRPr="005B6321" w:rsidRDefault="00BA5601" w:rsidP="00BA5601">
      <w:pPr>
        <w:spacing w:after="0"/>
        <w:ind w:left="360"/>
        <w:jc w:val="center"/>
        <w:rPr>
          <w:rFonts w:ascii="Times New Roman" w:hAnsi="Times New Roman"/>
          <w:sz w:val="28"/>
          <w:szCs w:val="28"/>
        </w:rPr>
      </w:pPr>
    </w:p>
    <w:p w:rsidR="00BA5601" w:rsidRPr="005B6321" w:rsidRDefault="00BA5601" w:rsidP="00BA560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B6321">
        <w:rPr>
          <w:rFonts w:ascii="Times New Roman" w:hAnsi="Times New Roman"/>
          <w:b/>
          <w:sz w:val="24"/>
          <w:szCs w:val="24"/>
        </w:rPr>
        <w:t>Милости прошу к нашему шалашу</w:t>
      </w:r>
      <w:r w:rsidRPr="005B6321">
        <w:rPr>
          <w:rFonts w:ascii="Times New Roman" w:hAnsi="Times New Roman"/>
          <w:b/>
          <w:sz w:val="24"/>
          <w:szCs w:val="24"/>
        </w:rPr>
        <w:br/>
        <w:t>/Несколько наблюдений о  правилах гостеприимства/</w:t>
      </w:r>
    </w:p>
    <w:p w:rsidR="00BA5601" w:rsidRPr="005B6321" w:rsidRDefault="00BA5601" w:rsidP="00BA5601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5B6321">
        <w:rPr>
          <w:rFonts w:ascii="Times New Roman" w:hAnsi="Times New Roman"/>
          <w:b/>
          <w:i/>
          <w:sz w:val="24"/>
          <w:szCs w:val="24"/>
        </w:rPr>
        <w:t xml:space="preserve">Случаев Кирилл, </w:t>
      </w:r>
      <w:proofErr w:type="spellStart"/>
      <w:r w:rsidRPr="005B6321">
        <w:rPr>
          <w:rFonts w:ascii="Times New Roman" w:hAnsi="Times New Roman"/>
          <w:b/>
          <w:i/>
          <w:sz w:val="24"/>
          <w:szCs w:val="24"/>
        </w:rPr>
        <w:t>Бандеров</w:t>
      </w:r>
      <w:proofErr w:type="spellEnd"/>
      <w:r w:rsidRPr="005B6321">
        <w:rPr>
          <w:rFonts w:ascii="Times New Roman" w:hAnsi="Times New Roman"/>
          <w:b/>
          <w:i/>
          <w:sz w:val="24"/>
          <w:szCs w:val="24"/>
        </w:rPr>
        <w:t xml:space="preserve"> Андрей</w:t>
      </w:r>
      <w:r w:rsidRPr="005B6321">
        <w:rPr>
          <w:rFonts w:ascii="Times New Roman" w:hAnsi="Times New Roman"/>
          <w:i/>
          <w:sz w:val="24"/>
          <w:szCs w:val="24"/>
        </w:rPr>
        <w:t xml:space="preserve">, 7 класс, МБОУ "Школа №62" </w:t>
      </w:r>
    </w:p>
    <w:p w:rsidR="00BA5601" w:rsidRPr="005B6321" w:rsidRDefault="00BA5601" w:rsidP="00BA5601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5B6321">
        <w:rPr>
          <w:rFonts w:ascii="Times New Roman" w:hAnsi="Times New Roman"/>
          <w:i/>
          <w:sz w:val="24"/>
          <w:szCs w:val="24"/>
        </w:rPr>
        <w:t>Авиастроительного района г.Казани</w:t>
      </w:r>
    </w:p>
    <w:p w:rsidR="00BA5601" w:rsidRPr="005B6321" w:rsidRDefault="00BA5601" w:rsidP="00BA5601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5B6321">
        <w:rPr>
          <w:rFonts w:ascii="Times New Roman" w:hAnsi="Times New Roman"/>
          <w:i/>
          <w:sz w:val="24"/>
          <w:szCs w:val="24"/>
        </w:rPr>
        <w:t>Научный руководитель – Хакимова Н.Н.</w:t>
      </w:r>
    </w:p>
    <w:p w:rsidR="00BA5601" w:rsidRPr="005B6321" w:rsidRDefault="00BA5601" w:rsidP="00BA5601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Наверное, среди нас сложно будет найти человека, который бы не любил ходить в гости. И уж, конечно, единицами будут те, кто не встречал бы гостей. Всегда ли мы правильно ведём себя в данной ситуации? Откуда взялась традиция ходить в гости? Именно эти вопросы волновали нас, когда мы взялись за нашу работу.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bCs/>
          <w:sz w:val="24"/>
          <w:szCs w:val="24"/>
        </w:rPr>
        <w:t xml:space="preserve">     Цель нашей работы</w:t>
      </w:r>
      <w:r w:rsidRPr="005B6321">
        <w:rPr>
          <w:rFonts w:ascii="Times New Roman" w:hAnsi="Times New Roman"/>
          <w:sz w:val="24"/>
          <w:szCs w:val="24"/>
        </w:rPr>
        <w:t xml:space="preserve"> – проанализировать некоторые правила гостеприимства  от их появления  до наших дней.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bCs/>
          <w:sz w:val="24"/>
          <w:szCs w:val="24"/>
        </w:rPr>
        <w:t xml:space="preserve">     Объект исследования</w:t>
      </w:r>
      <w:r w:rsidRPr="005B6321">
        <w:rPr>
          <w:rFonts w:ascii="Times New Roman" w:hAnsi="Times New Roman"/>
          <w:sz w:val="24"/>
          <w:szCs w:val="24"/>
        </w:rPr>
        <w:t xml:space="preserve"> – пословицы и поговорки, публицистические, научные статьи, художественная литература по теме из школьной программы.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В ходе нашего исследования мы решали следующие задачи: 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>- выяснить,  откуда появилась традиция принимать гостей,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>- сопоставить  некоторые традиции гостеприимства  у разных народов,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- проанализировать тенденцию изменения традиций, 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>- определить, как представлена тема гостеприимства в школьной программе по литературе.</w:t>
      </w:r>
    </w:p>
    <w:p w:rsidR="00BA5601" w:rsidRPr="005B6321" w:rsidRDefault="00BA5601" w:rsidP="00BA560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Опираясь на толкование понятия гостеприимства в «Словаре русского языка»  под редакцией Ожегова С.И., берём  его за основу: «Гость-тот, кто посещает, навещает кого-либо»;  «Гостеприимство - радушие к гостям». Сразу возникают ассоциации  с пословицами и поговорка: «Красна изба не углами, а пирогами», а также с колядками, когда за </w:t>
      </w:r>
      <w:proofErr w:type="spellStart"/>
      <w:r w:rsidRPr="005B6321">
        <w:rPr>
          <w:rFonts w:ascii="Times New Roman" w:hAnsi="Times New Roman"/>
          <w:sz w:val="24"/>
          <w:szCs w:val="24"/>
        </w:rPr>
        <w:t>непроявление</w:t>
      </w:r>
      <w:proofErr w:type="spellEnd"/>
      <w:r w:rsidRPr="005B6321">
        <w:rPr>
          <w:rFonts w:ascii="Times New Roman" w:hAnsi="Times New Roman"/>
          <w:sz w:val="24"/>
          <w:szCs w:val="24"/>
        </w:rPr>
        <w:t xml:space="preserve"> радушия и щедрости хозяева рисковали услышать самые нелестные пожелания.</w:t>
      </w:r>
    </w:p>
    <w:p w:rsidR="00F3753D" w:rsidRDefault="00BA5601" w:rsidP="00F375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Нами был проведён опрос среди учащихся и учителей нашей школы, в котором </w:t>
      </w:r>
      <w:r w:rsidR="00F3753D">
        <w:rPr>
          <w:rFonts w:ascii="Times New Roman" w:hAnsi="Times New Roman"/>
          <w:sz w:val="24"/>
          <w:szCs w:val="24"/>
        </w:rPr>
        <w:t>в</w:t>
      </w:r>
      <w:r w:rsidRPr="005B6321">
        <w:rPr>
          <w:rFonts w:ascii="Times New Roman" w:hAnsi="Times New Roman"/>
          <w:sz w:val="24"/>
          <w:szCs w:val="24"/>
        </w:rPr>
        <w:t>ыяснялось,</w:t>
      </w:r>
      <w:r w:rsidR="00F3753D">
        <w:rPr>
          <w:rFonts w:ascii="Times New Roman" w:hAnsi="Times New Roman"/>
          <w:sz w:val="24"/>
          <w:szCs w:val="24"/>
        </w:rPr>
        <w:t xml:space="preserve"> </w:t>
      </w:r>
      <w:r w:rsidRPr="005B6321">
        <w:rPr>
          <w:rFonts w:ascii="Times New Roman" w:hAnsi="Times New Roman"/>
          <w:sz w:val="24"/>
          <w:szCs w:val="24"/>
        </w:rPr>
        <w:t>любят</w:t>
      </w:r>
      <w:r w:rsidRPr="006E1DE8">
        <w:rPr>
          <w:rFonts w:ascii="Times New Roman" w:hAnsi="Times New Roman"/>
          <w:sz w:val="24"/>
          <w:szCs w:val="24"/>
        </w:rPr>
        <w:t xml:space="preserve"> </w:t>
      </w:r>
      <w:r w:rsidRPr="005B6321">
        <w:rPr>
          <w:rFonts w:ascii="Times New Roman" w:hAnsi="Times New Roman"/>
          <w:sz w:val="24"/>
          <w:szCs w:val="24"/>
        </w:rPr>
        <w:t>ли</w:t>
      </w:r>
      <w:r w:rsidRPr="006E1DE8">
        <w:rPr>
          <w:rFonts w:ascii="Times New Roman" w:hAnsi="Times New Roman"/>
          <w:sz w:val="24"/>
          <w:szCs w:val="24"/>
        </w:rPr>
        <w:t xml:space="preserve"> </w:t>
      </w:r>
      <w:r w:rsidRPr="005B6321">
        <w:rPr>
          <w:rFonts w:ascii="Times New Roman" w:hAnsi="Times New Roman"/>
          <w:sz w:val="24"/>
          <w:szCs w:val="24"/>
        </w:rPr>
        <w:t>они ходить в гости.</w:t>
      </w:r>
    </w:p>
    <w:p w:rsidR="00F3753D" w:rsidRDefault="00BA5601" w:rsidP="00F375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Информацию об истоках проявления традиций гостеприимства мы пытались найти в Библии, малых формах фольклора, в литературе.</w:t>
      </w:r>
    </w:p>
    <w:p w:rsidR="00BA5601" w:rsidRPr="005B6321" w:rsidRDefault="00BA5601" w:rsidP="00F375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B6321">
        <w:rPr>
          <w:rFonts w:ascii="Times New Roman" w:hAnsi="Times New Roman"/>
          <w:sz w:val="24"/>
          <w:szCs w:val="24"/>
        </w:rPr>
        <w:t xml:space="preserve">     Рассмотрев понятие «гостеприимство» с точки зрения этики, антропологии, религии, мы пришли к выводу, что современное значение понятия и трактовка его же Библией существенно отличаются. В Библии оно ближе к современному понятию «милосердие», в современном же обществе оно связано с общей культурой человека, поэтому каждый цивилизованный человек это качество должен воспитывать. </w:t>
      </w:r>
    </w:p>
    <w:p w:rsidR="00BA5601" w:rsidRPr="005B6321" w:rsidRDefault="00BA5601" w:rsidP="00BA56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A5601" w:rsidRPr="005B6321" w:rsidRDefault="00BA5601" w:rsidP="00BA5601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sectPr w:rsidR="00BA5601" w:rsidRPr="005B6321" w:rsidSect="002C529E">
      <w:headerReference w:type="default" r:id="rId7"/>
      <w:headerReference w:type="first" r:id="rId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B7E" w:rsidRDefault="000D3B7E">
      <w:pPr>
        <w:spacing w:after="0" w:line="240" w:lineRule="auto"/>
      </w:pPr>
      <w:r>
        <w:separator/>
      </w:r>
    </w:p>
  </w:endnote>
  <w:endnote w:type="continuationSeparator" w:id="0">
    <w:p w:rsidR="000D3B7E" w:rsidRDefault="000D3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B7E" w:rsidRDefault="000D3B7E">
      <w:pPr>
        <w:spacing w:after="0" w:line="240" w:lineRule="auto"/>
      </w:pPr>
      <w:r>
        <w:separator/>
      </w:r>
    </w:p>
  </w:footnote>
  <w:footnote w:type="continuationSeparator" w:id="0">
    <w:p w:rsidR="000D3B7E" w:rsidRDefault="000D3B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327" w:rsidRDefault="006D5327">
    <w:pPr>
      <w:pStyle w:val="a3"/>
      <w:jc w:val="center"/>
    </w:pPr>
  </w:p>
  <w:p w:rsidR="006D5327" w:rsidRDefault="006D532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327" w:rsidRDefault="006D5327">
    <w:pPr>
      <w:pStyle w:val="a3"/>
      <w:jc w:val="center"/>
    </w:pPr>
  </w:p>
  <w:p w:rsidR="006D5327" w:rsidRDefault="006D532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40945"/>
    <w:multiLevelType w:val="hybridMultilevel"/>
    <w:tmpl w:val="0F0A5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B5205"/>
    <w:multiLevelType w:val="hybridMultilevel"/>
    <w:tmpl w:val="1A1C15F4"/>
    <w:lvl w:ilvl="0" w:tplc="7C86880A">
      <w:start w:val="1"/>
      <w:numFmt w:val="decimal"/>
      <w:lvlText w:val="%1."/>
      <w:lvlJc w:val="left"/>
      <w:pPr>
        <w:ind w:left="6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50E36607"/>
    <w:multiLevelType w:val="hybridMultilevel"/>
    <w:tmpl w:val="BB821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B04589"/>
    <w:multiLevelType w:val="hybridMultilevel"/>
    <w:tmpl w:val="858E3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01"/>
    <w:rsid w:val="000114F3"/>
    <w:rsid w:val="00044AD2"/>
    <w:rsid w:val="000926F6"/>
    <w:rsid w:val="000D3B7E"/>
    <w:rsid w:val="00144C2F"/>
    <w:rsid w:val="001C0880"/>
    <w:rsid w:val="002037BC"/>
    <w:rsid w:val="00276103"/>
    <w:rsid w:val="002B668E"/>
    <w:rsid w:val="002C529E"/>
    <w:rsid w:val="002E52BA"/>
    <w:rsid w:val="002E61C0"/>
    <w:rsid w:val="00303E43"/>
    <w:rsid w:val="00361C7A"/>
    <w:rsid w:val="00370E7E"/>
    <w:rsid w:val="003C193C"/>
    <w:rsid w:val="003F6C0F"/>
    <w:rsid w:val="00446945"/>
    <w:rsid w:val="004C3EBB"/>
    <w:rsid w:val="005443A8"/>
    <w:rsid w:val="00551FD4"/>
    <w:rsid w:val="0055437F"/>
    <w:rsid w:val="00646AF3"/>
    <w:rsid w:val="0065151A"/>
    <w:rsid w:val="006567E8"/>
    <w:rsid w:val="006D5327"/>
    <w:rsid w:val="006E651F"/>
    <w:rsid w:val="00775FB5"/>
    <w:rsid w:val="00790056"/>
    <w:rsid w:val="007B3B52"/>
    <w:rsid w:val="007E1473"/>
    <w:rsid w:val="0082710E"/>
    <w:rsid w:val="008935B6"/>
    <w:rsid w:val="00971753"/>
    <w:rsid w:val="009A22C1"/>
    <w:rsid w:val="009D290A"/>
    <w:rsid w:val="009F3C52"/>
    <w:rsid w:val="00A444DA"/>
    <w:rsid w:val="00A75B9E"/>
    <w:rsid w:val="00AA60C5"/>
    <w:rsid w:val="00B52D8D"/>
    <w:rsid w:val="00BA5601"/>
    <w:rsid w:val="00BC083C"/>
    <w:rsid w:val="00C05A4E"/>
    <w:rsid w:val="00C8114F"/>
    <w:rsid w:val="00CA4525"/>
    <w:rsid w:val="00DD12FE"/>
    <w:rsid w:val="00E45D77"/>
    <w:rsid w:val="00F175E0"/>
    <w:rsid w:val="00F24B17"/>
    <w:rsid w:val="00F3753D"/>
    <w:rsid w:val="00F43F51"/>
    <w:rsid w:val="00F8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91BA820"/>
  <w15:docId w15:val="{9B5889AF-91DE-462E-B166-20FFC160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5601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7B3B5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775FB5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F375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3753D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03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03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12</Pages>
  <Words>2993</Words>
  <Characters>17064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12</cp:revision>
  <cp:lastPrinted>2024-01-16T08:17:00Z</cp:lastPrinted>
  <dcterms:created xsi:type="dcterms:W3CDTF">2024-01-16T08:03:00Z</dcterms:created>
  <dcterms:modified xsi:type="dcterms:W3CDTF">2024-01-18T08:05:00Z</dcterms:modified>
</cp:coreProperties>
</file>